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E629A" w14:textId="77777777" w:rsidR="00B4413D" w:rsidRDefault="00B4413D" w:rsidP="00B4413D">
      <w:pPr>
        <w:widowControl w:val="0"/>
        <w:autoSpaceDE w:val="0"/>
        <w:autoSpaceDN w:val="0"/>
        <w:adjustRightInd w:val="0"/>
        <w:spacing w:line="482" w:lineRule="atLeast"/>
        <w:ind w:left="2127" w:firstLine="709"/>
        <w:jc w:val="both"/>
        <w:rPr>
          <w:rFonts w:ascii="Tahoma" w:hAnsi="Tahoma" w:cs="Tahoma"/>
          <w:b/>
          <w:bCs/>
          <w:sz w:val="19"/>
          <w:szCs w:val="19"/>
        </w:rPr>
      </w:pPr>
      <w:r>
        <w:rPr>
          <w:rFonts w:ascii="Tahoma" w:hAnsi="Tahoma" w:cs="Tahoma"/>
          <w:b/>
          <w:bCs/>
          <w:sz w:val="19"/>
          <w:szCs w:val="19"/>
        </w:rPr>
        <w:t>C O P I A</w:t>
      </w:r>
    </w:p>
    <w:p w14:paraId="6409A202" w14:textId="77777777" w:rsidR="00B4413D" w:rsidRDefault="00B4413D" w:rsidP="00B4413D">
      <w:pPr>
        <w:widowControl w:val="0"/>
        <w:autoSpaceDE w:val="0"/>
        <w:autoSpaceDN w:val="0"/>
        <w:adjustRightInd w:val="0"/>
        <w:spacing w:line="482" w:lineRule="atLeast"/>
        <w:ind w:left="2127" w:firstLine="709"/>
        <w:jc w:val="both"/>
        <w:rPr>
          <w:rFonts w:ascii="Century Schoolbook" w:hAnsi="Century Schoolbook" w:cs="Century Schoolbook"/>
        </w:rPr>
      </w:pPr>
    </w:p>
    <w:p w14:paraId="60990E6D" w14:textId="77777777" w:rsidR="00B4413D" w:rsidRDefault="00B4413D" w:rsidP="00B4413D">
      <w:pPr>
        <w:widowControl w:val="0"/>
        <w:autoSpaceDE w:val="0"/>
        <w:autoSpaceDN w:val="0"/>
        <w:adjustRightInd w:val="0"/>
        <w:jc w:val="center"/>
        <w:rPr>
          <w:rFonts w:ascii="Tahoma" w:hAnsi="Tahoma" w:cs="Tahoma"/>
          <w:b/>
          <w:bCs/>
        </w:rPr>
      </w:pPr>
      <w:r>
        <w:rPr>
          <w:rFonts w:ascii="Tahoma" w:hAnsi="Tahoma" w:cs="Tahoma"/>
          <w:b/>
          <w:bCs/>
        </w:rPr>
        <w:t xml:space="preserve">Rep. n.   del   / /    </w:t>
      </w:r>
    </w:p>
    <w:p w14:paraId="6ACB546C" w14:textId="77777777" w:rsidR="00B4413D" w:rsidRDefault="00B4413D" w:rsidP="00B4413D">
      <w:pPr>
        <w:widowControl w:val="0"/>
        <w:autoSpaceDE w:val="0"/>
        <w:autoSpaceDN w:val="0"/>
        <w:adjustRightInd w:val="0"/>
        <w:spacing w:line="482" w:lineRule="atLeast"/>
        <w:ind w:left="3539" w:firstLine="709"/>
        <w:jc w:val="both"/>
        <w:rPr>
          <w:rFonts w:ascii="Tahoma" w:hAnsi="Tahoma" w:cs="Tahoma"/>
          <w:b/>
          <w:bCs/>
          <w:sz w:val="19"/>
          <w:szCs w:val="19"/>
        </w:rPr>
      </w:pPr>
      <w:r>
        <w:rPr>
          <w:rFonts w:ascii="Tahoma" w:hAnsi="Tahoma" w:cs="Tahoma"/>
          <w:b/>
          <w:bCs/>
          <w:sz w:val="19"/>
          <w:szCs w:val="19"/>
        </w:rPr>
        <w:t>REPUBBLICA ITALIANA</w:t>
      </w:r>
    </w:p>
    <w:p w14:paraId="1572917F" w14:textId="77777777" w:rsidR="00B4413D" w:rsidRDefault="00B4413D" w:rsidP="00B4413D">
      <w:pPr>
        <w:widowControl w:val="0"/>
        <w:autoSpaceDE w:val="0"/>
        <w:autoSpaceDN w:val="0"/>
        <w:adjustRightInd w:val="0"/>
        <w:spacing w:line="482" w:lineRule="atLeast"/>
        <w:ind w:firstLine="17"/>
        <w:jc w:val="center"/>
        <w:rPr>
          <w:rFonts w:ascii="Tahoma" w:hAnsi="Tahoma" w:cs="Tahoma"/>
          <w:b/>
          <w:bCs/>
          <w:sz w:val="19"/>
          <w:szCs w:val="19"/>
        </w:rPr>
      </w:pPr>
      <w:r>
        <w:rPr>
          <w:rFonts w:ascii="Tahoma" w:hAnsi="Tahoma" w:cs="Tahoma"/>
          <w:b/>
          <w:bCs/>
          <w:sz w:val="19"/>
          <w:szCs w:val="19"/>
        </w:rPr>
        <w:t>CONSORZIO INTERCOMUNALE</w:t>
      </w:r>
    </w:p>
    <w:p w14:paraId="67447C17" w14:textId="77777777" w:rsidR="00B4413D" w:rsidRDefault="00B4413D" w:rsidP="00B4413D">
      <w:pPr>
        <w:widowControl w:val="0"/>
        <w:autoSpaceDE w:val="0"/>
        <w:autoSpaceDN w:val="0"/>
        <w:adjustRightInd w:val="0"/>
        <w:spacing w:line="482" w:lineRule="atLeast"/>
        <w:ind w:firstLine="17"/>
        <w:jc w:val="center"/>
        <w:rPr>
          <w:rFonts w:ascii="Century Schoolbook" w:hAnsi="Century Schoolbook" w:cs="Century Schoolbook"/>
        </w:rPr>
      </w:pPr>
      <w:r>
        <w:rPr>
          <w:rFonts w:ascii="Tahoma" w:hAnsi="Tahoma" w:cs="Tahoma"/>
          <w:b/>
          <w:bCs/>
          <w:sz w:val="19"/>
          <w:szCs w:val="19"/>
        </w:rPr>
        <w:t xml:space="preserve"> SERVIZI SOCIO ASSISTENZIALI DI PIANEZZA</w:t>
      </w:r>
    </w:p>
    <w:p w14:paraId="4DC29BE9" w14:textId="4085B08B" w:rsidR="005E3F5A" w:rsidRDefault="005E3F5A" w:rsidP="005E3F5A">
      <w:pPr>
        <w:widowControl w:val="0"/>
        <w:autoSpaceDE w:val="0"/>
        <w:autoSpaceDN w:val="0"/>
        <w:adjustRightInd w:val="0"/>
        <w:spacing w:line="482" w:lineRule="atLeast"/>
        <w:ind w:firstLine="17"/>
        <w:jc w:val="center"/>
        <w:rPr>
          <w:rFonts w:ascii="Tahoma" w:hAnsi="Tahoma" w:cs="Tahoma"/>
          <w:b/>
          <w:bCs/>
          <w:sz w:val="19"/>
          <w:szCs w:val="19"/>
        </w:rPr>
      </w:pPr>
      <w:r w:rsidRPr="00C05CD3">
        <w:rPr>
          <w:rFonts w:ascii="Tahoma" w:hAnsi="Tahoma" w:cs="Tahoma"/>
          <w:b/>
          <w:bCs/>
          <w:sz w:val="19"/>
          <w:szCs w:val="19"/>
        </w:rPr>
        <w:t>CITTA’ METROPOLITANA</w:t>
      </w:r>
      <w:r w:rsidRPr="005E3F5A">
        <w:rPr>
          <w:rFonts w:ascii="Tahoma" w:hAnsi="Tahoma" w:cs="Tahoma"/>
          <w:b/>
          <w:bCs/>
          <w:sz w:val="19"/>
          <w:szCs w:val="19"/>
        </w:rPr>
        <w:t xml:space="preserve"> </w:t>
      </w:r>
      <w:r>
        <w:rPr>
          <w:rFonts w:ascii="Tahoma" w:hAnsi="Tahoma" w:cs="Tahoma"/>
          <w:b/>
          <w:bCs/>
          <w:sz w:val="19"/>
          <w:szCs w:val="19"/>
        </w:rPr>
        <w:t>DI TORINO</w:t>
      </w:r>
    </w:p>
    <w:p w14:paraId="6C29B38A" w14:textId="77777777" w:rsidR="00FB2DEF" w:rsidRDefault="00FB2DEF" w:rsidP="005E3F5A">
      <w:pPr>
        <w:widowControl w:val="0"/>
        <w:autoSpaceDE w:val="0"/>
        <w:autoSpaceDN w:val="0"/>
        <w:adjustRightInd w:val="0"/>
        <w:spacing w:line="482" w:lineRule="atLeast"/>
        <w:ind w:firstLine="17"/>
        <w:jc w:val="center"/>
        <w:rPr>
          <w:rFonts w:ascii="Tahoma" w:hAnsi="Tahoma" w:cs="Tahoma"/>
          <w:b/>
          <w:bCs/>
          <w:sz w:val="19"/>
          <w:szCs w:val="19"/>
        </w:rPr>
      </w:pPr>
    </w:p>
    <w:p w14:paraId="2097B2BB" w14:textId="798C40DC" w:rsidR="00FB2DEF" w:rsidRPr="00FB2DEF" w:rsidRDefault="00FB2DEF" w:rsidP="00FB2DEF">
      <w:pPr>
        <w:autoSpaceDE w:val="0"/>
        <w:autoSpaceDN w:val="0"/>
        <w:adjustRightInd w:val="0"/>
        <w:spacing w:line="360" w:lineRule="auto"/>
        <w:rPr>
          <w:rFonts w:ascii="Tahoma" w:hAnsi="Tahoma" w:cs="Tahoma"/>
          <w:b/>
          <w:bCs/>
          <w:sz w:val="19"/>
          <w:szCs w:val="19"/>
        </w:rPr>
      </w:pPr>
      <w:r w:rsidRPr="00FB2DEF">
        <w:rPr>
          <w:rFonts w:ascii="Tahoma" w:hAnsi="Tahoma" w:cs="Tahoma"/>
          <w:b/>
          <w:bCs/>
          <w:sz w:val="19"/>
          <w:szCs w:val="19"/>
        </w:rPr>
        <w:t xml:space="preserve">OGGETTO: </w:t>
      </w:r>
      <w:r w:rsidRPr="00CE0A6F">
        <w:rPr>
          <w:rFonts w:ascii="Tahoma" w:hAnsi="Tahoma" w:cs="Tahoma"/>
          <w:b/>
          <w:bCs/>
          <w:sz w:val="19"/>
          <w:szCs w:val="19"/>
        </w:rPr>
        <w:t>CONTRATTO PER L’AFFIDAMENTO DELLA GESTIONE DEL SERVIZIO DI ASSISTENZA SPECIALISTICA PER L’AUTONOMIA E LA COMUNICAZIONE RIVOLTA AGLI ALUNNI CON BISOGNI EDUCATIVI SPECIALI (BES) PER L’ANNO SCOLASTICO 2022/2023</w:t>
      </w:r>
      <w:r w:rsidRPr="00FB2DEF">
        <w:rPr>
          <w:rFonts w:ascii="Tahoma" w:hAnsi="Tahoma" w:cs="Tahoma"/>
          <w:b/>
          <w:bCs/>
          <w:sz w:val="19"/>
          <w:szCs w:val="19"/>
        </w:rPr>
        <w:t xml:space="preserve"> - CIG:</w:t>
      </w:r>
      <w:r>
        <w:rPr>
          <w:rFonts w:ascii="Tahoma" w:hAnsi="Tahoma" w:cs="Tahoma"/>
          <w:b/>
          <w:bCs/>
          <w:sz w:val="19"/>
          <w:szCs w:val="19"/>
        </w:rPr>
        <w:t xml:space="preserve"> </w:t>
      </w:r>
      <w:r w:rsidR="005B6485" w:rsidRPr="005B6485">
        <w:rPr>
          <w:rFonts w:ascii="Tahoma" w:hAnsi="Tahoma" w:cs="Tahoma"/>
          <w:b/>
          <w:bCs/>
          <w:sz w:val="19"/>
          <w:szCs w:val="19"/>
        </w:rPr>
        <w:t>9170517607</w:t>
      </w:r>
      <w:bookmarkStart w:id="0" w:name="_GoBack"/>
      <w:bookmarkEnd w:id="0"/>
    </w:p>
    <w:p w14:paraId="63D28F6C" w14:textId="7A3AFC69" w:rsidR="00FB2DEF" w:rsidRDefault="00FB2DEF" w:rsidP="00FB2DEF">
      <w:pPr>
        <w:widowControl w:val="0"/>
        <w:autoSpaceDE w:val="0"/>
        <w:autoSpaceDN w:val="0"/>
        <w:adjustRightInd w:val="0"/>
        <w:spacing w:line="482" w:lineRule="atLeast"/>
        <w:ind w:firstLine="17"/>
        <w:jc w:val="center"/>
        <w:rPr>
          <w:rFonts w:ascii="Tahoma" w:hAnsi="Tahoma" w:cs="Tahoma"/>
          <w:b/>
          <w:bCs/>
          <w:sz w:val="19"/>
          <w:szCs w:val="19"/>
        </w:rPr>
      </w:pPr>
      <w:r>
        <w:rPr>
          <w:rFonts w:ascii="Tahoma" w:hAnsi="Tahoma" w:cs="Tahoma"/>
          <w:b/>
          <w:bCs/>
          <w:sz w:val="19"/>
          <w:szCs w:val="19"/>
        </w:rPr>
        <w:t>IMPORTO CONTRATTUALE EURO_____________</w:t>
      </w:r>
      <w:r w:rsidRPr="00FB2DEF">
        <w:rPr>
          <w:rFonts w:ascii="Tahoma" w:hAnsi="Tahoma" w:cs="Tahoma"/>
          <w:b/>
          <w:bCs/>
          <w:sz w:val="19"/>
          <w:szCs w:val="19"/>
        </w:rPr>
        <w:t xml:space="preserve"> OLTRE IVA</w:t>
      </w:r>
    </w:p>
    <w:p w14:paraId="3E7B5650" w14:textId="77777777" w:rsidR="00FB2DEF" w:rsidRDefault="00FB2DEF" w:rsidP="00B4413D">
      <w:pPr>
        <w:widowControl w:val="0"/>
        <w:autoSpaceDE w:val="0"/>
        <w:autoSpaceDN w:val="0"/>
        <w:adjustRightInd w:val="0"/>
        <w:spacing w:line="482" w:lineRule="atLeast"/>
        <w:jc w:val="both"/>
        <w:rPr>
          <w:rFonts w:ascii="Tahoma" w:hAnsi="Tahoma" w:cs="Tahoma"/>
          <w:b/>
          <w:bCs/>
          <w:sz w:val="19"/>
          <w:szCs w:val="19"/>
        </w:rPr>
      </w:pPr>
    </w:p>
    <w:p w14:paraId="4ABF9DD0" w14:textId="3D72CE2F" w:rsidR="00B4413D" w:rsidRDefault="00B4413D" w:rsidP="00B4413D">
      <w:pPr>
        <w:widowControl w:val="0"/>
        <w:autoSpaceDE w:val="0"/>
        <w:autoSpaceDN w:val="0"/>
        <w:adjustRightInd w:val="0"/>
        <w:spacing w:line="482" w:lineRule="atLeast"/>
        <w:jc w:val="both"/>
        <w:rPr>
          <w:rFonts w:ascii="Tahoma" w:hAnsi="Tahoma" w:cs="Tahoma"/>
          <w:sz w:val="19"/>
          <w:szCs w:val="19"/>
        </w:rPr>
      </w:pPr>
      <w:r>
        <w:rPr>
          <w:rFonts w:ascii="Tahoma" w:hAnsi="Tahoma" w:cs="Tahoma"/>
          <w:sz w:val="19"/>
          <w:szCs w:val="19"/>
        </w:rPr>
        <w:t xml:space="preserve">L’anno ____ addì ________ del mese di _______ alle ore ____________________________, in Pianezza, nella sala riunioni sita al piano terra della sede del Cissa Viale San Pancrazio 63, dinanzi a me, _____________________________, Segretario del Consorzio </w:t>
      </w:r>
      <w:r w:rsidR="005E3F5A">
        <w:rPr>
          <w:rFonts w:ascii="Tahoma" w:hAnsi="Tahoma" w:cs="Tahoma"/>
          <w:sz w:val="19"/>
          <w:szCs w:val="19"/>
        </w:rPr>
        <w:t>Socio Assistenziale, autorizzato</w:t>
      </w:r>
      <w:r>
        <w:rPr>
          <w:rFonts w:ascii="Tahoma" w:hAnsi="Tahoma" w:cs="Tahoma"/>
          <w:sz w:val="19"/>
          <w:szCs w:val="19"/>
        </w:rPr>
        <w:t xml:space="preserve"> a rogare gli atti nella forma pubblica-amministrativa, ai sensi dell’art. 27 dello statuto consortile, sono personalmente  comparsi  i Signori:</w:t>
      </w:r>
    </w:p>
    <w:p w14:paraId="34160E07" w14:textId="23E866B1"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 xml:space="preserve">_______________, nato a _______ (__) il __ ________ ____, </w:t>
      </w:r>
      <w:r w:rsidR="00105423">
        <w:rPr>
          <w:rFonts w:ascii="Tahoma" w:hAnsi="Tahoma" w:cs="Tahoma"/>
          <w:sz w:val="19"/>
          <w:szCs w:val="19"/>
        </w:rPr>
        <w:t>codice fiscale____________________ domiciliata</w:t>
      </w:r>
      <w:r>
        <w:rPr>
          <w:rFonts w:ascii="Tahoma" w:hAnsi="Tahoma" w:cs="Tahoma"/>
          <w:sz w:val="19"/>
          <w:szCs w:val="19"/>
        </w:rPr>
        <w:t xml:space="preserve"> per la carica presso la sede </w:t>
      </w:r>
      <w:r w:rsidR="00105423">
        <w:rPr>
          <w:rFonts w:ascii="Tahoma" w:hAnsi="Tahoma" w:cs="Tahoma"/>
          <w:sz w:val="19"/>
          <w:szCs w:val="19"/>
        </w:rPr>
        <w:t>consortile</w:t>
      </w:r>
      <w:r>
        <w:rPr>
          <w:rFonts w:ascii="Tahoma" w:hAnsi="Tahoma" w:cs="Tahoma"/>
          <w:sz w:val="19"/>
          <w:szCs w:val="19"/>
        </w:rPr>
        <w:t xml:space="preserve">, Viale San Pancrazio 63, </w:t>
      </w:r>
      <w:r w:rsidR="00105423" w:rsidRPr="00105423">
        <w:rPr>
          <w:rFonts w:ascii="Tahoma" w:hAnsi="Tahoma" w:cs="Tahoma"/>
          <w:sz w:val="19"/>
          <w:szCs w:val="19"/>
        </w:rPr>
        <w:t xml:space="preserve">la quale interviene in questo atto esclusivamente in nome, per conto e nell’interesse del Consorzio Intercomunale Socio-Assistenziale (CISSA), codice fiscale n. 07239020014, che rappresenta nella sua qualità di Direttore dell’Ente in forza del combinato disposto degli artt. 22 - 23 del vigente Statuto Consortile, </w:t>
      </w:r>
      <w:proofErr w:type="spellStart"/>
      <w:r w:rsidR="00105423" w:rsidRPr="00105423">
        <w:rPr>
          <w:rFonts w:ascii="Tahoma" w:hAnsi="Tahoma" w:cs="Tahoma"/>
          <w:sz w:val="19"/>
          <w:szCs w:val="19"/>
        </w:rPr>
        <w:t>nonchè</w:t>
      </w:r>
      <w:proofErr w:type="spellEnd"/>
      <w:r w:rsidR="00105423" w:rsidRPr="00105423">
        <w:rPr>
          <w:rFonts w:ascii="Tahoma" w:hAnsi="Tahoma" w:cs="Tahoma"/>
          <w:sz w:val="19"/>
          <w:szCs w:val="19"/>
        </w:rPr>
        <w:t xml:space="preserve"> in virtù dell'art. 107, 3° comma, del D. </w:t>
      </w:r>
      <w:proofErr w:type="spellStart"/>
      <w:r w:rsidR="00105423" w:rsidRPr="00105423">
        <w:rPr>
          <w:rFonts w:ascii="Tahoma" w:hAnsi="Tahoma" w:cs="Tahoma"/>
          <w:sz w:val="19"/>
          <w:szCs w:val="19"/>
        </w:rPr>
        <w:t>Lgs</w:t>
      </w:r>
      <w:proofErr w:type="spellEnd"/>
      <w:r w:rsidR="00105423" w:rsidRPr="00105423">
        <w:rPr>
          <w:rFonts w:ascii="Tahoma" w:hAnsi="Tahoma" w:cs="Tahoma"/>
          <w:sz w:val="19"/>
          <w:szCs w:val="19"/>
        </w:rPr>
        <w:t>. 267/2000;</w:t>
      </w:r>
      <w:r>
        <w:rPr>
          <w:rFonts w:ascii="Tahoma" w:hAnsi="Tahoma" w:cs="Tahoma"/>
          <w:sz w:val="19"/>
          <w:szCs w:val="19"/>
        </w:rPr>
        <w:t xml:space="preserve"> </w:t>
      </w:r>
    </w:p>
    <w:p w14:paraId="4D24F7BC" w14:textId="20DF2173"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______________, nato a _____ il __ _______ ____, residente a ____</w:t>
      </w:r>
      <w:r w:rsidR="00105423">
        <w:rPr>
          <w:rFonts w:ascii="Tahoma" w:hAnsi="Tahoma" w:cs="Tahoma"/>
          <w:sz w:val="19"/>
          <w:szCs w:val="19"/>
        </w:rPr>
        <w:t>____________</w:t>
      </w:r>
      <w:r>
        <w:rPr>
          <w:rFonts w:ascii="Tahoma" w:hAnsi="Tahoma" w:cs="Tahoma"/>
          <w:sz w:val="19"/>
          <w:szCs w:val="19"/>
        </w:rPr>
        <w:t>_, via _________________ Codice Fiscale ______________</w:t>
      </w:r>
      <w:r w:rsidR="00105423">
        <w:rPr>
          <w:rFonts w:ascii="Tahoma" w:hAnsi="Tahoma" w:cs="Tahoma"/>
          <w:sz w:val="19"/>
          <w:szCs w:val="19"/>
        </w:rPr>
        <w:t>_______________</w:t>
      </w:r>
      <w:r>
        <w:rPr>
          <w:rFonts w:ascii="Tahoma" w:hAnsi="Tahoma" w:cs="Tahoma"/>
          <w:sz w:val="19"/>
          <w:szCs w:val="19"/>
        </w:rPr>
        <w:t xml:space="preserve">__, in qualità di </w:t>
      </w:r>
      <w:r w:rsidR="00105423">
        <w:rPr>
          <w:rFonts w:ascii="Tahoma" w:hAnsi="Tahoma" w:cs="Tahoma"/>
          <w:sz w:val="19"/>
          <w:szCs w:val="19"/>
        </w:rPr>
        <w:t>______________________________________</w:t>
      </w:r>
      <w:r>
        <w:rPr>
          <w:rFonts w:ascii="Tahoma" w:hAnsi="Tahoma" w:cs="Tahoma"/>
          <w:sz w:val="19"/>
          <w:szCs w:val="19"/>
        </w:rPr>
        <w:t xml:space="preserve">della </w:t>
      </w:r>
      <w:r w:rsidR="00105423">
        <w:rPr>
          <w:rFonts w:ascii="Tahoma" w:hAnsi="Tahoma" w:cs="Tahoma"/>
          <w:sz w:val="19"/>
          <w:szCs w:val="19"/>
        </w:rPr>
        <w:t>ditta</w:t>
      </w:r>
      <w:r>
        <w:rPr>
          <w:rFonts w:ascii="Tahoma" w:hAnsi="Tahoma" w:cs="Tahoma"/>
          <w:sz w:val="19"/>
          <w:szCs w:val="19"/>
        </w:rPr>
        <w:t>___________________________________ con sede legale a __</w:t>
      </w:r>
      <w:r w:rsidR="00105423">
        <w:rPr>
          <w:rFonts w:ascii="Tahoma" w:hAnsi="Tahoma" w:cs="Tahoma"/>
          <w:sz w:val="19"/>
          <w:szCs w:val="19"/>
        </w:rPr>
        <w:t>_________________</w:t>
      </w:r>
      <w:r>
        <w:rPr>
          <w:rFonts w:ascii="Tahoma" w:hAnsi="Tahoma" w:cs="Tahoma"/>
          <w:sz w:val="19"/>
          <w:szCs w:val="19"/>
        </w:rPr>
        <w:t>____, via _________</w:t>
      </w:r>
      <w:r w:rsidR="00105423">
        <w:rPr>
          <w:rFonts w:ascii="Tahoma" w:hAnsi="Tahoma" w:cs="Tahoma"/>
          <w:sz w:val="19"/>
          <w:szCs w:val="19"/>
        </w:rPr>
        <w:t>_________________________</w:t>
      </w:r>
      <w:r>
        <w:rPr>
          <w:rFonts w:ascii="Tahoma" w:hAnsi="Tahoma" w:cs="Tahoma"/>
          <w:sz w:val="19"/>
          <w:szCs w:val="19"/>
        </w:rPr>
        <w:t>___, cod. fiscale e partita IVA _________</w:t>
      </w:r>
      <w:r w:rsidR="008036AB">
        <w:rPr>
          <w:rFonts w:ascii="Tahoma" w:hAnsi="Tahoma" w:cs="Tahoma"/>
          <w:sz w:val="19"/>
          <w:szCs w:val="19"/>
        </w:rPr>
        <w:t>__________________________</w:t>
      </w:r>
      <w:r>
        <w:rPr>
          <w:rFonts w:ascii="Tahoma" w:hAnsi="Tahoma" w:cs="Tahoma"/>
          <w:sz w:val="19"/>
          <w:szCs w:val="19"/>
        </w:rPr>
        <w:t xml:space="preserve">__ </w:t>
      </w:r>
    </w:p>
    <w:p w14:paraId="45DE76DF" w14:textId="1DBA4D32" w:rsidR="00A40002" w:rsidRDefault="00A40002" w:rsidP="00A40002">
      <w:pPr>
        <w:pStyle w:val="western"/>
        <w:spacing w:line="480" w:lineRule="auto"/>
        <w:jc w:val="both"/>
      </w:pPr>
      <w:r>
        <w:rPr>
          <w:sz w:val="18"/>
          <w:szCs w:val="18"/>
        </w:rPr>
        <w:t xml:space="preserve">di seguito denominata “impresa appaltatrice”, </w:t>
      </w:r>
    </w:p>
    <w:p w14:paraId="1E40D54B" w14:textId="78E8E991"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 xml:space="preserve">Della identità personale e capacità a contrattare delle sopra costituite parti io Segretario consortile </w:t>
      </w:r>
      <w:r w:rsidR="008A4E35">
        <w:rPr>
          <w:rFonts w:ascii="Tahoma" w:hAnsi="Tahoma" w:cs="Tahoma"/>
          <w:sz w:val="19"/>
          <w:szCs w:val="19"/>
        </w:rPr>
        <w:t xml:space="preserve">rogante sono </w:t>
      </w:r>
      <w:r w:rsidR="008A4E35">
        <w:rPr>
          <w:rFonts w:ascii="Tahoma" w:hAnsi="Tahoma" w:cs="Tahoma"/>
          <w:sz w:val="19"/>
          <w:szCs w:val="19"/>
        </w:rPr>
        <w:lastRenderedPageBreak/>
        <w:t>personalmente certo</w:t>
      </w:r>
      <w:r>
        <w:rPr>
          <w:rFonts w:ascii="Tahoma" w:hAnsi="Tahoma" w:cs="Tahoma"/>
          <w:sz w:val="19"/>
          <w:szCs w:val="19"/>
        </w:rPr>
        <w:t>.</w:t>
      </w:r>
    </w:p>
    <w:p w14:paraId="38436A99" w14:textId="3D108CE1" w:rsidR="00B4413D" w:rsidRDefault="00B4413D" w:rsidP="00B4413D">
      <w:pPr>
        <w:widowControl w:val="0"/>
        <w:autoSpaceDE w:val="0"/>
        <w:autoSpaceDN w:val="0"/>
        <w:adjustRightInd w:val="0"/>
        <w:spacing w:line="482" w:lineRule="atLeast"/>
        <w:ind w:firstLine="17"/>
        <w:jc w:val="center"/>
        <w:rPr>
          <w:rFonts w:ascii="Tahoma" w:hAnsi="Tahoma" w:cs="Tahoma"/>
          <w:sz w:val="19"/>
          <w:szCs w:val="19"/>
        </w:rPr>
      </w:pPr>
      <w:r>
        <w:rPr>
          <w:rFonts w:ascii="Tahoma" w:hAnsi="Tahoma" w:cs="Tahoma"/>
          <w:sz w:val="19"/>
          <w:szCs w:val="19"/>
        </w:rPr>
        <w:t xml:space="preserve">PREMESSO </w:t>
      </w:r>
    </w:p>
    <w:p w14:paraId="65C654E5" w14:textId="6086B96C" w:rsidR="00C43E55" w:rsidRDefault="00B4413D" w:rsidP="00C43E55">
      <w:pPr>
        <w:pStyle w:val="western"/>
        <w:spacing w:line="480" w:lineRule="auto"/>
        <w:jc w:val="both"/>
        <w:rPr>
          <w:sz w:val="18"/>
          <w:szCs w:val="18"/>
        </w:rPr>
      </w:pPr>
      <w:r>
        <w:rPr>
          <w:sz w:val="19"/>
          <w:szCs w:val="19"/>
        </w:rPr>
        <w:t xml:space="preserve">- </w:t>
      </w:r>
      <w:r w:rsidR="00C43E55">
        <w:rPr>
          <w:sz w:val="19"/>
          <w:szCs w:val="19"/>
        </w:rPr>
        <w:t xml:space="preserve">che </w:t>
      </w:r>
      <w:r>
        <w:rPr>
          <w:sz w:val="19"/>
          <w:szCs w:val="19"/>
        </w:rPr>
        <w:t xml:space="preserve">con determinazione del Direttore del Consorzio n. ___ del __/_/____, </w:t>
      </w:r>
      <w:r w:rsidR="00C43E55">
        <w:rPr>
          <w:sz w:val="18"/>
          <w:szCs w:val="18"/>
        </w:rPr>
        <w:t xml:space="preserve">si aggiudicava alla ditta _______________________p.i. __________________ la gestione </w:t>
      </w:r>
      <w:r w:rsidR="00C43E55" w:rsidRPr="00CE0A6F">
        <w:rPr>
          <w:sz w:val="18"/>
          <w:szCs w:val="18"/>
        </w:rPr>
        <w:t xml:space="preserve">per l’anno scolastico 2022/2023 del Servizio </w:t>
      </w:r>
      <w:r w:rsidR="00C43E55" w:rsidRPr="00CE0A6F">
        <w:rPr>
          <w:sz w:val="19"/>
          <w:szCs w:val="19"/>
        </w:rPr>
        <w:t>di assistenza specialistica per l’autonomia e  la comunicazione degli alunni con bisogni educativi speciali (BES)</w:t>
      </w:r>
      <w:r w:rsidR="00026454">
        <w:rPr>
          <w:sz w:val="18"/>
          <w:szCs w:val="18"/>
        </w:rPr>
        <w:t>.</w:t>
      </w:r>
    </w:p>
    <w:p w14:paraId="21FD3458" w14:textId="2B8446FE" w:rsidR="00512511" w:rsidRDefault="00512511" w:rsidP="00512511">
      <w:pPr>
        <w:pStyle w:val="western"/>
        <w:spacing w:line="480" w:lineRule="auto"/>
        <w:jc w:val="both"/>
      </w:pPr>
      <w:r>
        <w:rPr>
          <w:sz w:val="18"/>
          <w:szCs w:val="18"/>
        </w:rPr>
        <w:t xml:space="preserve">- che la gara veniva </w:t>
      </w:r>
      <w:r w:rsidRPr="00C84E90">
        <w:rPr>
          <w:sz w:val="18"/>
          <w:szCs w:val="18"/>
        </w:rPr>
        <w:t xml:space="preserve">esperita </w:t>
      </w:r>
      <w:r w:rsidR="00026454" w:rsidRPr="00C84E90">
        <w:rPr>
          <w:sz w:val="18"/>
          <w:szCs w:val="18"/>
        </w:rPr>
        <w:t>mediante procedura negoziata</w:t>
      </w:r>
      <w:r w:rsidR="00026454">
        <w:rPr>
          <w:sz w:val="18"/>
          <w:szCs w:val="18"/>
        </w:rPr>
        <w:t xml:space="preserve"> </w:t>
      </w:r>
      <w:r>
        <w:rPr>
          <w:sz w:val="18"/>
          <w:szCs w:val="18"/>
        </w:rPr>
        <w:t xml:space="preserve">secondo il criterio dell'offerta economicamente più vantaggiosa ai sensi degli articoli 95, comma 3, e 144, comma 1, del </w:t>
      </w:r>
      <w:proofErr w:type="spellStart"/>
      <w:r>
        <w:rPr>
          <w:sz w:val="18"/>
          <w:szCs w:val="18"/>
        </w:rPr>
        <w:t>D.Lgs.</w:t>
      </w:r>
      <w:proofErr w:type="spellEnd"/>
      <w:r>
        <w:rPr>
          <w:sz w:val="18"/>
          <w:szCs w:val="18"/>
        </w:rPr>
        <w:t xml:space="preserve"> 50/2016, da determinarsi in base alla ponderazione di parametri di qualità e prezzo appositamente definiti e con possibilità di aggiudicazione anche nella ipotesi di una sola offerta purché valida ed ammissibile; </w:t>
      </w:r>
    </w:p>
    <w:p w14:paraId="1F83EC13" w14:textId="23044828" w:rsidR="00512511" w:rsidRDefault="00512511" w:rsidP="00512511">
      <w:pPr>
        <w:pStyle w:val="western"/>
        <w:spacing w:line="480" w:lineRule="auto"/>
        <w:rPr>
          <w:sz w:val="18"/>
          <w:szCs w:val="18"/>
        </w:rPr>
      </w:pPr>
      <w:r>
        <w:rPr>
          <w:sz w:val="18"/>
          <w:szCs w:val="18"/>
        </w:rPr>
        <w:t xml:space="preserve">- che nei confronti dell’Impresa sono stati effettuati, con esito positivo, i controlli dei requisiti previsti dalla legge atti ad attestare la mancanza delle condizioni ostative di cui all’art. 80 del </w:t>
      </w:r>
      <w:proofErr w:type="spellStart"/>
      <w:r>
        <w:rPr>
          <w:sz w:val="18"/>
          <w:szCs w:val="18"/>
        </w:rPr>
        <w:t>D.Lgs.</w:t>
      </w:r>
      <w:proofErr w:type="spellEnd"/>
      <w:r>
        <w:rPr>
          <w:sz w:val="18"/>
          <w:szCs w:val="18"/>
        </w:rPr>
        <w:t xml:space="preserve"> 50/2016, (salvo quanto si dirà in appresso per la informativa antimafia) e il possesso dei requisiti e capacità di cui all’art. 83 del citato decreto;---------------------------------------</w:t>
      </w:r>
    </w:p>
    <w:p w14:paraId="489CBFFD" w14:textId="0A6AC330" w:rsidR="00512511" w:rsidRDefault="00512511" w:rsidP="00C62E62">
      <w:pPr>
        <w:pStyle w:val="western"/>
        <w:spacing w:line="480" w:lineRule="auto"/>
        <w:jc w:val="both"/>
      </w:pPr>
      <w:r>
        <w:rPr>
          <w:sz w:val="18"/>
          <w:szCs w:val="18"/>
        </w:rPr>
        <w:t>- che come da certificato della____________________, codice comunicazione n. _______________, pervenuto il _______________a seguito di specifica richiesta del CISSA, la ditta risulta in regola con gli obblighi previsti dalla L. 68/99 relativi alle assunzioni di soggetti disabili;----------------------------------------------------------------------------------------------</w:t>
      </w:r>
    </w:p>
    <w:p w14:paraId="7B3825F3" w14:textId="1663921A" w:rsidR="00C62E62" w:rsidRPr="00C62E62" w:rsidRDefault="00C62E62" w:rsidP="00C62E62">
      <w:pPr>
        <w:spacing w:before="100" w:beforeAutospacing="1" w:line="480" w:lineRule="auto"/>
        <w:jc w:val="both"/>
        <w:rPr>
          <w:rFonts w:ascii="Tahoma" w:eastAsia="Times New Roman" w:hAnsi="Tahoma" w:cs="Tahoma"/>
          <w:color w:val="000000"/>
          <w:sz w:val="20"/>
          <w:szCs w:val="20"/>
        </w:rPr>
      </w:pPr>
      <w:r w:rsidRPr="00C84E90">
        <w:rPr>
          <w:rFonts w:ascii="Tahoma" w:eastAsia="Times New Roman" w:hAnsi="Tahoma" w:cs="Tahoma"/>
          <w:color w:val="000000"/>
          <w:sz w:val="18"/>
          <w:szCs w:val="18"/>
        </w:rPr>
        <w:t>- che come risulta dalla consultazione on line dell’Albo regionale delle Cooperative sociali, permane l’iscrizione all’Albo citato</w:t>
      </w:r>
      <w:r w:rsidR="00026454" w:rsidRPr="00C84E90">
        <w:rPr>
          <w:rFonts w:ascii="Tahoma" w:eastAsia="Times New Roman" w:hAnsi="Tahoma" w:cs="Tahoma"/>
          <w:color w:val="000000"/>
          <w:sz w:val="18"/>
          <w:szCs w:val="18"/>
        </w:rPr>
        <w:t xml:space="preserve"> (FACOLTATIVO)</w:t>
      </w:r>
      <w:r w:rsidRPr="00C84E90">
        <w:rPr>
          <w:rFonts w:ascii="Tahoma" w:eastAsia="Times New Roman" w:hAnsi="Tahoma" w:cs="Tahoma"/>
          <w:color w:val="000000"/>
          <w:sz w:val="18"/>
          <w:szCs w:val="18"/>
        </w:rPr>
        <w:t>;</w:t>
      </w:r>
    </w:p>
    <w:p w14:paraId="3FF979D4" w14:textId="77777777" w:rsidR="00EF062C" w:rsidRDefault="00EF062C" w:rsidP="00B4413D">
      <w:pPr>
        <w:widowControl w:val="0"/>
        <w:autoSpaceDE w:val="0"/>
        <w:autoSpaceDN w:val="0"/>
        <w:adjustRightInd w:val="0"/>
        <w:spacing w:line="482" w:lineRule="atLeast"/>
        <w:jc w:val="center"/>
        <w:rPr>
          <w:rFonts w:ascii="Tahoma" w:eastAsia="Times New Roman" w:hAnsi="Tahoma" w:cs="Tahoma"/>
          <w:color w:val="000000"/>
          <w:sz w:val="20"/>
          <w:szCs w:val="20"/>
        </w:rPr>
      </w:pPr>
    </w:p>
    <w:p w14:paraId="13823B0E" w14:textId="77777777" w:rsidR="00B4413D" w:rsidRDefault="00B4413D" w:rsidP="00B4413D">
      <w:pPr>
        <w:widowControl w:val="0"/>
        <w:autoSpaceDE w:val="0"/>
        <w:autoSpaceDN w:val="0"/>
        <w:adjustRightInd w:val="0"/>
        <w:spacing w:line="482" w:lineRule="atLeast"/>
        <w:jc w:val="center"/>
        <w:rPr>
          <w:rFonts w:ascii="Tahoma" w:hAnsi="Tahoma" w:cs="Tahoma"/>
          <w:sz w:val="19"/>
          <w:szCs w:val="19"/>
        </w:rPr>
      </w:pPr>
      <w:r>
        <w:rPr>
          <w:rFonts w:ascii="Tahoma" w:hAnsi="Tahoma" w:cs="Tahoma"/>
          <w:sz w:val="19"/>
          <w:szCs w:val="19"/>
        </w:rPr>
        <w:t>CIO’ PREMESSO</w:t>
      </w:r>
    </w:p>
    <w:p w14:paraId="062046A8" w14:textId="77777777"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le parti come sopra costituite e rappresentate convengono e stipulano quanto segue, chiamando a far parte integrante e sostanziale del presente contratto la premessa narrativa.</w:t>
      </w:r>
    </w:p>
    <w:p w14:paraId="5268F55F" w14:textId="29E7BCDB" w:rsidR="008222B7" w:rsidRPr="001D3ED8" w:rsidRDefault="0002415C" w:rsidP="008222B7">
      <w:pPr>
        <w:pStyle w:val="Corpodeltesto2"/>
        <w:tabs>
          <w:tab w:val="left" w:pos="827"/>
        </w:tabs>
        <w:spacing w:before="240"/>
        <w:jc w:val="both"/>
        <w:rPr>
          <w:rFonts w:ascii="Tahoma" w:hAnsi="Tahoma" w:cs="Tahoma"/>
          <w:sz w:val="19"/>
          <w:szCs w:val="19"/>
        </w:rPr>
      </w:pPr>
      <w:r w:rsidRPr="0002415C">
        <w:rPr>
          <w:rFonts w:ascii="Tahoma" w:eastAsia="Times New Roman" w:hAnsi="Tahoma" w:cs="Tahoma"/>
          <w:color w:val="000000"/>
          <w:sz w:val="18"/>
          <w:szCs w:val="18"/>
        </w:rPr>
        <w:t xml:space="preserve">ART. 1 - OGGETTO: Il Consorzio Intercomunale dei Servizi Socio-Assistenziali (CISSA) di Pianezza, rappresentato dal dalla Direttrice, dr.ssa Elisabetta </w:t>
      </w:r>
      <w:proofErr w:type="spellStart"/>
      <w:r w:rsidRPr="0002415C">
        <w:rPr>
          <w:rFonts w:ascii="Tahoma" w:eastAsia="Times New Roman" w:hAnsi="Tahoma" w:cs="Tahoma"/>
          <w:color w:val="000000"/>
          <w:sz w:val="18"/>
          <w:szCs w:val="18"/>
        </w:rPr>
        <w:t>Bogge</w:t>
      </w:r>
      <w:proofErr w:type="spellEnd"/>
      <w:r w:rsidRPr="0002415C">
        <w:rPr>
          <w:rFonts w:ascii="Tahoma" w:eastAsia="Times New Roman" w:hAnsi="Tahoma" w:cs="Tahoma"/>
          <w:color w:val="000000"/>
          <w:sz w:val="18"/>
          <w:szCs w:val="18"/>
        </w:rPr>
        <w:t xml:space="preserve">, affida all’Impresa </w:t>
      </w:r>
      <w:r>
        <w:rPr>
          <w:rFonts w:ascii="Tahoma" w:eastAsia="Times New Roman" w:hAnsi="Tahoma" w:cs="Tahoma"/>
          <w:color w:val="000000"/>
          <w:sz w:val="18"/>
          <w:szCs w:val="18"/>
        </w:rPr>
        <w:t>__________________________</w:t>
      </w:r>
      <w:r w:rsidRPr="0002415C">
        <w:rPr>
          <w:rFonts w:ascii="Tahoma" w:eastAsia="Times New Roman" w:hAnsi="Tahoma" w:cs="Tahoma"/>
          <w:color w:val="000000"/>
          <w:sz w:val="18"/>
          <w:szCs w:val="18"/>
        </w:rPr>
        <w:t xml:space="preserve">p.i. </w:t>
      </w:r>
      <w:r>
        <w:rPr>
          <w:rFonts w:ascii="Tahoma" w:eastAsia="Times New Roman" w:hAnsi="Tahoma" w:cs="Tahoma"/>
          <w:color w:val="000000"/>
          <w:sz w:val="18"/>
          <w:szCs w:val="18"/>
        </w:rPr>
        <w:t>___________________________</w:t>
      </w:r>
      <w:r w:rsidRPr="0002415C">
        <w:rPr>
          <w:rFonts w:ascii="Tahoma" w:eastAsia="Times New Roman" w:hAnsi="Tahoma" w:cs="Tahoma"/>
          <w:color w:val="000000"/>
          <w:sz w:val="18"/>
          <w:szCs w:val="18"/>
        </w:rPr>
        <w:t xml:space="preserve">, che si impegna ad eseguire, senza riserva alcuna, il contratto per la gestione del </w:t>
      </w:r>
      <w:r w:rsidRPr="00CE0A6F">
        <w:rPr>
          <w:rFonts w:ascii="Tahoma" w:hAnsi="Tahoma" w:cs="Tahoma"/>
          <w:sz w:val="18"/>
          <w:szCs w:val="18"/>
        </w:rPr>
        <w:t>Servizio di assistenza specialistica per l’autonomia e  la comunicazione degli alunni con bisogni educativi speciali (BES)</w:t>
      </w:r>
      <w:r w:rsidR="008222B7">
        <w:rPr>
          <w:rFonts w:ascii="Tahoma" w:eastAsia="Times New Roman" w:hAnsi="Tahoma" w:cs="Tahoma"/>
          <w:color w:val="000000"/>
          <w:sz w:val="18"/>
          <w:szCs w:val="18"/>
        </w:rPr>
        <w:t xml:space="preserve"> </w:t>
      </w:r>
      <w:r w:rsidR="008222B7" w:rsidRPr="001D3ED8">
        <w:rPr>
          <w:rFonts w:ascii="Tahoma" w:hAnsi="Tahoma" w:cs="Tahoma"/>
          <w:sz w:val="19"/>
          <w:szCs w:val="19"/>
        </w:rPr>
        <w:t xml:space="preserve">di cui: gli alunni disabili ex L. 104/92, gli alunni con Disturbi specifici dell’apprendimento (DSA) ex L. 170/10, gli alunni con Esigenze Educative  Speciali  (EES) </w:t>
      </w:r>
      <w:r w:rsidR="008222B7" w:rsidRPr="001D3ED8">
        <w:rPr>
          <w:rFonts w:ascii="Tahoma" w:hAnsi="Tahoma" w:cs="Tahoma"/>
          <w:sz w:val="19"/>
          <w:szCs w:val="19"/>
        </w:rPr>
        <w:lastRenderedPageBreak/>
        <w:t>D.G.R. 20 del 2014 frequentanti, le scuole pubbliche e paritarie dell’infanzia e dell’ obbl</w:t>
      </w:r>
      <w:r w:rsidR="008222B7">
        <w:rPr>
          <w:rFonts w:ascii="Tahoma" w:hAnsi="Tahoma" w:cs="Tahoma"/>
          <w:sz w:val="19"/>
          <w:szCs w:val="19"/>
        </w:rPr>
        <w:t>igo e residenti nel Comune di Venaria Reale.</w:t>
      </w:r>
    </w:p>
    <w:p w14:paraId="2E46DB95" w14:textId="65217866" w:rsidR="0002415C" w:rsidRPr="0002415C" w:rsidRDefault="0002415C" w:rsidP="0002415C">
      <w:pPr>
        <w:spacing w:before="100" w:beforeAutospacing="1" w:line="482" w:lineRule="atLeast"/>
        <w:ind w:firstLine="17"/>
        <w:jc w:val="both"/>
        <w:rPr>
          <w:rFonts w:ascii="Tahoma" w:eastAsia="Times New Roman" w:hAnsi="Tahoma" w:cs="Tahoma"/>
          <w:color w:val="000000"/>
          <w:sz w:val="20"/>
          <w:szCs w:val="20"/>
        </w:rPr>
      </w:pPr>
      <w:r w:rsidRPr="0002415C">
        <w:rPr>
          <w:rFonts w:ascii="Tahoma" w:eastAsia="Times New Roman" w:hAnsi="Tahoma" w:cs="Tahoma"/>
          <w:color w:val="000000"/>
          <w:sz w:val="18"/>
          <w:szCs w:val="18"/>
        </w:rPr>
        <w:t xml:space="preserve"> </w:t>
      </w:r>
      <w:r w:rsidRPr="0002415C">
        <w:rPr>
          <w:rFonts w:ascii="Tahoma" w:eastAsia="Times New Roman" w:hAnsi="Tahoma" w:cs="Tahoma"/>
          <w:color w:val="000000"/>
          <w:sz w:val="20"/>
          <w:szCs w:val="20"/>
        </w:rPr>
        <w:t xml:space="preserve">L’appalto viene commesso ed accettato sotto l’osservanza piena, assoluta, inderogabile e inscindibile delle norme, condizioni, modalità e patti dedotti negli atti che servirono di base all’affidamento del servizio e conformemente all’offerta tecnica e progettuale presentata in sede di gara a miglioramento ed integrazione degli obblighi previsti nel capitolato speciale d’appalto, </w:t>
      </w:r>
      <w:r w:rsidRPr="0002415C">
        <w:rPr>
          <w:rFonts w:ascii="Tahoma" w:eastAsia="Times New Roman" w:hAnsi="Tahoma" w:cs="Tahoma"/>
          <w:color w:val="000000"/>
          <w:sz w:val="18"/>
          <w:szCs w:val="18"/>
        </w:rPr>
        <w:t>ai quali si rinvia per quanto in questo atto non esplicitamente convenuto.-----</w:t>
      </w:r>
    </w:p>
    <w:p w14:paraId="121FACC3" w14:textId="409E7D03" w:rsidR="00257DA4" w:rsidRDefault="0002415C" w:rsidP="0002415C">
      <w:pPr>
        <w:spacing w:before="100" w:beforeAutospacing="1" w:line="482" w:lineRule="atLeast"/>
        <w:ind w:firstLine="17"/>
        <w:jc w:val="both"/>
        <w:rPr>
          <w:rFonts w:ascii="Tahoma" w:eastAsia="Times New Roman" w:hAnsi="Tahoma" w:cs="Tahoma"/>
          <w:color w:val="000000"/>
          <w:sz w:val="18"/>
          <w:szCs w:val="18"/>
        </w:rPr>
      </w:pPr>
      <w:r w:rsidRPr="0002415C">
        <w:rPr>
          <w:rFonts w:ascii="Tahoma" w:eastAsia="Times New Roman" w:hAnsi="Tahoma" w:cs="Tahoma"/>
          <w:color w:val="000000"/>
          <w:sz w:val="18"/>
          <w:szCs w:val="18"/>
        </w:rPr>
        <w:t xml:space="preserve">ART. 2 - MODALITA’: Il </w:t>
      </w:r>
      <w:r w:rsidR="00257DA4" w:rsidRPr="00CE0A6F">
        <w:rPr>
          <w:rFonts w:ascii="Tahoma" w:hAnsi="Tahoma" w:cs="Tahoma"/>
          <w:sz w:val="18"/>
          <w:szCs w:val="18"/>
        </w:rPr>
        <w:t>Servizio di assistenza specialistica per l’autonomia e  la comunicazione degli alunni con bisogni educativi speciali (BES)</w:t>
      </w:r>
      <w:r w:rsidRPr="00CE0A6F">
        <w:rPr>
          <w:rFonts w:ascii="Tahoma" w:eastAsia="Times New Roman" w:hAnsi="Tahoma" w:cs="Tahoma"/>
          <w:color w:val="000000"/>
          <w:sz w:val="18"/>
          <w:szCs w:val="18"/>
        </w:rPr>
        <w:t xml:space="preserve"> per le attività a favore dei soggetti indicati nel capitolato all’art. </w:t>
      </w:r>
      <w:r w:rsidR="00CE0A6F">
        <w:rPr>
          <w:rFonts w:ascii="Tahoma" w:eastAsia="Times New Roman" w:hAnsi="Tahoma" w:cs="Tahoma"/>
          <w:color w:val="000000"/>
          <w:sz w:val="18"/>
          <w:szCs w:val="18"/>
        </w:rPr>
        <w:t>5</w:t>
      </w:r>
      <w:r w:rsidRPr="00CE0A6F">
        <w:rPr>
          <w:rFonts w:ascii="Tahoma" w:eastAsia="Times New Roman" w:hAnsi="Tahoma" w:cs="Tahoma"/>
          <w:color w:val="000000"/>
          <w:sz w:val="18"/>
          <w:szCs w:val="18"/>
        </w:rPr>
        <w:t xml:space="preserve"> </w:t>
      </w:r>
      <w:r w:rsidR="00CE0A6F">
        <w:rPr>
          <w:rFonts w:ascii="Tahoma" w:eastAsia="Times New Roman" w:hAnsi="Tahoma" w:cs="Tahoma"/>
          <w:color w:val="000000"/>
          <w:sz w:val="18"/>
          <w:szCs w:val="18"/>
        </w:rPr>
        <w:t>e</w:t>
      </w:r>
      <w:r w:rsidRPr="00CE0A6F">
        <w:rPr>
          <w:rFonts w:ascii="Tahoma" w:eastAsia="Times New Roman" w:hAnsi="Tahoma" w:cs="Tahoma"/>
          <w:color w:val="000000"/>
          <w:sz w:val="18"/>
          <w:szCs w:val="18"/>
        </w:rPr>
        <w:t xml:space="preserve"> sarà gestito secondo le modalità dettagliate agli artt. </w:t>
      </w:r>
      <w:r w:rsidR="00CE0A6F" w:rsidRPr="00CE0A6F">
        <w:rPr>
          <w:rFonts w:ascii="Tahoma" w:eastAsia="Times New Roman" w:hAnsi="Tahoma" w:cs="Tahoma"/>
          <w:color w:val="000000"/>
          <w:sz w:val="18"/>
          <w:szCs w:val="18"/>
        </w:rPr>
        <w:t>6 e 7</w:t>
      </w:r>
      <w:r w:rsidRPr="00CE0A6F">
        <w:rPr>
          <w:rFonts w:ascii="Tahoma" w:eastAsia="Times New Roman" w:hAnsi="Tahoma" w:cs="Tahoma"/>
          <w:color w:val="000000"/>
          <w:sz w:val="18"/>
          <w:szCs w:val="18"/>
        </w:rPr>
        <w:t xml:space="preserve"> del capitolato speciale di appalto ed offerta tecnico-progettuale.---------------------------------</w:t>
      </w:r>
      <w:r w:rsidRPr="0002415C">
        <w:rPr>
          <w:rFonts w:ascii="Tahoma" w:eastAsia="Times New Roman" w:hAnsi="Tahoma" w:cs="Tahoma"/>
          <w:color w:val="000000"/>
          <w:sz w:val="18"/>
          <w:szCs w:val="18"/>
        </w:rPr>
        <w:t xml:space="preserve"> </w:t>
      </w:r>
    </w:p>
    <w:p w14:paraId="6F62A1FE" w14:textId="2B1C625D" w:rsidR="0002415C" w:rsidRDefault="0002415C" w:rsidP="0002415C">
      <w:pPr>
        <w:spacing w:before="100" w:beforeAutospacing="1" w:line="482" w:lineRule="atLeast"/>
        <w:ind w:firstLine="17"/>
        <w:jc w:val="both"/>
        <w:rPr>
          <w:rFonts w:ascii="Tahoma" w:eastAsia="Times New Roman" w:hAnsi="Tahoma" w:cs="Tahoma"/>
          <w:color w:val="000000"/>
          <w:sz w:val="18"/>
          <w:szCs w:val="18"/>
          <w:shd w:val="clear" w:color="auto" w:fill="FFFFFF"/>
        </w:rPr>
      </w:pPr>
      <w:r w:rsidRPr="0002415C">
        <w:rPr>
          <w:rFonts w:ascii="Tahoma" w:eastAsia="Times New Roman" w:hAnsi="Tahoma" w:cs="Tahoma"/>
          <w:color w:val="000000"/>
          <w:sz w:val="18"/>
          <w:szCs w:val="18"/>
        </w:rPr>
        <w:t>ART. 3 – DURATA: La dur</w:t>
      </w:r>
      <w:r w:rsidR="00A55E20">
        <w:rPr>
          <w:rFonts w:ascii="Tahoma" w:eastAsia="Times New Roman" w:hAnsi="Tahoma" w:cs="Tahoma"/>
          <w:color w:val="000000"/>
          <w:sz w:val="18"/>
          <w:szCs w:val="18"/>
        </w:rPr>
        <w:t>ata del presente contratto è relativa all’anno scolastico 2022/2023</w:t>
      </w:r>
      <w:r w:rsidRPr="00C84E90">
        <w:rPr>
          <w:rFonts w:ascii="Tahoma" w:eastAsia="Times New Roman" w:hAnsi="Tahoma" w:cs="Tahoma"/>
          <w:color w:val="000000"/>
          <w:sz w:val="18"/>
          <w:szCs w:val="18"/>
          <w:shd w:val="clear" w:color="auto" w:fill="FFFFFF"/>
        </w:rPr>
        <w:t>.-----------</w:t>
      </w:r>
      <w:r w:rsidR="00A55E20" w:rsidRPr="00C84E90">
        <w:rPr>
          <w:rFonts w:ascii="Tahoma" w:eastAsia="Times New Roman" w:hAnsi="Tahoma" w:cs="Tahoma"/>
          <w:color w:val="000000"/>
          <w:sz w:val="18"/>
          <w:szCs w:val="18"/>
          <w:shd w:val="clear" w:color="auto" w:fill="FFFFFF"/>
        </w:rPr>
        <w:t>----------------------------</w:t>
      </w:r>
    </w:p>
    <w:p w14:paraId="073D2054" w14:textId="674006D5" w:rsidR="00DC7796" w:rsidRPr="00CE0A6F" w:rsidRDefault="00AB04F5" w:rsidP="00DC7796">
      <w:pPr>
        <w:spacing w:before="100" w:beforeAutospacing="1" w:line="482" w:lineRule="atLeast"/>
        <w:ind w:firstLine="17"/>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t xml:space="preserve">ART. 4 - SERVIZIO DI ASSISTENZA SPECIALISTICA PER L’AUTONOMIA E LA COMUNICAZIONE DEGLI ALUNNI CON BISOGNI EDUCATIVI SPECIALI (BES): </w:t>
      </w:r>
      <w:r w:rsidR="00DC7796" w:rsidRPr="00CE0A6F">
        <w:rPr>
          <w:rFonts w:ascii="Tahoma" w:eastAsia="Times New Roman" w:hAnsi="Tahoma" w:cs="Tahoma"/>
          <w:color w:val="000000"/>
          <w:sz w:val="18"/>
          <w:szCs w:val="18"/>
        </w:rPr>
        <w:t xml:space="preserve">Il Servizio di </w:t>
      </w:r>
      <w:r w:rsidR="00DC7796" w:rsidRPr="00CE0A6F">
        <w:rPr>
          <w:rFonts w:ascii="Tahoma" w:hAnsi="Tahoma" w:cs="Tahoma"/>
          <w:sz w:val="18"/>
          <w:szCs w:val="18"/>
        </w:rPr>
        <w:t>assistenza specialistica per l’autonomia e  la comunicazione degli alunni con bisogni educativi speciali (BES) si pone l</w:t>
      </w:r>
      <w:r w:rsidR="00DC7796" w:rsidRPr="00CE0A6F">
        <w:rPr>
          <w:rFonts w:ascii="Tahoma" w:eastAsia="Times New Roman" w:hAnsi="Tahoma" w:cs="Tahoma"/>
          <w:color w:val="000000"/>
          <w:sz w:val="18"/>
          <w:szCs w:val="18"/>
        </w:rPr>
        <w:t>’obiettivo di realizzare l’inclusione scolastica degli alunni favorendo e sviluppando l’autonomia cognitiva, relazionale e comunicativa in coerenza con quanto previsto dal Piano Educativo Individualizzato.</w:t>
      </w:r>
    </w:p>
    <w:p w14:paraId="7EC34CC9" w14:textId="260ED44E" w:rsidR="00F3115D" w:rsidRPr="00CE0A6F" w:rsidRDefault="00DC7796" w:rsidP="00DC7796">
      <w:pPr>
        <w:spacing w:line="482" w:lineRule="atLeast"/>
        <w:ind w:firstLine="17"/>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t>Gli interventi consistono in attività educative ed assistenziali rivolte all’alunno inserito nel contesto scolastico per facilitare il reciproco adattamento, la piena inclusione nonché il pieno sviluppo delle capacità socio – relazionali. L’intervento dovrà permettere agli alunni BES la proficua partecipazione a tutte le attività scolastiche curriculari ed extracurriculari organizzate dall’autorità scolastica. Inoltre i</w:t>
      </w:r>
      <w:r w:rsidR="00F3115D" w:rsidRPr="00CE0A6F">
        <w:rPr>
          <w:rFonts w:ascii="Tahoma" w:eastAsia="Times New Roman" w:hAnsi="Tahoma" w:cs="Tahoma"/>
          <w:color w:val="000000"/>
          <w:sz w:val="18"/>
          <w:szCs w:val="18"/>
        </w:rPr>
        <w:t>l servizio ha la funzione di facilitare l’integrazione scolastica e la frequenza a tempo pieno dei minori con Bisogni Educativi Speciali inseriti nella scuola attraverso interventi di assistenza specialistica nelle scuole di Venaria tramite:</w:t>
      </w:r>
    </w:p>
    <w:p w14:paraId="2565B1DC" w14:textId="77777777" w:rsidR="00F3115D" w:rsidRPr="00CE0A6F" w:rsidRDefault="00F3115D" w:rsidP="00DC7796">
      <w:pPr>
        <w:numPr>
          <w:ilvl w:val="0"/>
          <w:numId w:val="1"/>
        </w:numPr>
        <w:spacing w:line="482" w:lineRule="atLeast"/>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t>elaborazione di strumenti condivisi per facilitare il confronto e la collaborazione fra le figure professionali coinvolte negli interventi a favore dei minori (insegnanti, educatori);</w:t>
      </w:r>
    </w:p>
    <w:p w14:paraId="4964FBB2" w14:textId="77777777" w:rsidR="00F3115D" w:rsidRPr="00CE0A6F" w:rsidRDefault="00F3115D" w:rsidP="00F3115D">
      <w:pPr>
        <w:numPr>
          <w:ilvl w:val="0"/>
          <w:numId w:val="1"/>
        </w:numPr>
        <w:spacing w:before="100" w:beforeAutospacing="1" w:line="482" w:lineRule="atLeast"/>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t>costruzione di progetti individuali che favoriscano l’integrazione del minore in una logica di condivisione e di continuità del percorso scolastico e nella prospettiva di un più complessivo progetto di vita;</w:t>
      </w:r>
    </w:p>
    <w:p w14:paraId="4218AD09" w14:textId="77777777" w:rsidR="00F3115D" w:rsidRPr="00CE0A6F" w:rsidRDefault="00F3115D" w:rsidP="00F3115D">
      <w:pPr>
        <w:numPr>
          <w:ilvl w:val="0"/>
          <w:numId w:val="1"/>
        </w:numPr>
        <w:spacing w:before="100" w:beforeAutospacing="1" w:line="482" w:lineRule="atLeast"/>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lastRenderedPageBreak/>
        <w:t>strutturazione di rapporti sistematici fra scuole e servizi quale nodo strategico delle rete a sostegno dell’alunno disabile;</w:t>
      </w:r>
    </w:p>
    <w:p w14:paraId="47B31626" w14:textId="77777777" w:rsidR="00F3115D" w:rsidRPr="00CE0A6F" w:rsidRDefault="00F3115D" w:rsidP="00F3115D">
      <w:pPr>
        <w:numPr>
          <w:ilvl w:val="0"/>
          <w:numId w:val="1"/>
        </w:numPr>
        <w:spacing w:before="100" w:beforeAutospacing="1" w:line="482" w:lineRule="atLeast"/>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t>mantenimento/costruzione dei rapporti con i servizi sanitari soprattutto nelle fase di definizione del bisogno assistenziale;</w:t>
      </w:r>
    </w:p>
    <w:p w14:paraId="3C658E84" w14:textId="77777777" w:rsidR="00F3115D" w:rsidRPr="00CE0A6F" w:rsidRDefault="00F3115D" w:rsidP="00F3115D">
      <w:pPr>
        <w:numPr>
          <w:ilvl w:val="0"/>
          <w:numId w:val="1"/>
        </w:numPr>
        <w:spacing w:before="100" w:beforeAutospacing="1" w:line="482" w:lineRule="atLeast"/>
        <w:jc w:val="both"/>
        <w:rPr>
          <w:rFonts w:ascii="Tahoma" w:eastAsia="Times New Roman" w:hAnsi="Tahoma" w:cs="Tahoma"/>
          <w:color w:val="000000"/>
          <w:sz w:val="18"/>
          <w:szCs w:val="18"/>
        </w:rPr>
      </w:pPr>
      <w:r w:rsidRPr="00CE0A6F">
        <w:rPr>
          <w:rFonts w:ascii="Tahoma" w:eastAsia="Times New Roman" w:hAnsi="Tahoma" w:cs="Tahoma"/>
          <w:color w:val="000000"/>
          <w:sz w:val="18"/>
          <w:szCs w:val="18"/>
        </w:rPr>
        <w:t>erogazione di interventi di assistenza specialistica presso le scuole attraverso educatori o operatori OSS.</w:t>
      </w:r>
    </w:p>
    <w:p w14:paraId="4F1ACCA7" w14:textId="6652ACE0" w:rsidR="006C0148" w:rsidRPr="006C0148" w:rsidRDefault="006C0148" w:rsidP="006C0148">
      <w:pPr>
        <w:adjustRightInd w:val="0"/>
        <w:jc w:val="both"/>
        <w:rPr>
          <w:rFonts w:ascii="Arial" w:hAnsi="Arial" w:cs="Arial"/>
          <w:color w:val="000000"/>
          <w:sz w:val="22"/>
          <w:szCs w:val="22"/>
        </w:rPr>
      </w:pPr>
    </w:p>
    <w:p w14:paraId="6FC1209F" w14:textId="1F9739F7" w:rsidR="008222B7" w:rsidRPr="001D3ED8" w:rsidRDefault="006C0148" w:rsidP="008222B7">
      <w:pPr>
        <w:pStyle w:val="Corpodeltesto2"/>
        <w:tabs>
          <w:tab w:val="left" w:pos="827"/>
        </w:tabs>
        <w:spacing w:before="240"/>
        <w:jc w:val="both"/>
        <w:rPr>
          <w:rFonts w:ascii="Tahoma" w:hAnsi="Tahoma" w:cs="Tahoma"/>
          <w:sz w:val="19"/>
          <w:szCs w:val="19"/>
        </w:rPr>
      </w:pPr>
      <w:r w:rsidRPr="006C0148">
        <w:rPr>
          <w:rFonts w:ascii="Tahoma" w:eastAsia="Times New Roman" w:hAnsi="Tahoma" w:cs="Tahoma"/>
          <w:color w:val="000000"/>
          <w:sz w:val="18"/>
          <w:szCs w:val="18"/>
        </w:rPr>
        <w:t xml:space="preserve">ART. 5 – UTENZA: </w:t>
      </w:r>
      <w:r w:rsidRPr="001D3ED8">
        <w:rPr>
          <w:rFonts w:ascii="Tahoma" w:hAnsi="Tahoma" w:cs="Tahoma"/>
          <w:sz w:val="19"/>
          <w:szCs w:val="19"/>
        </w:rPr>
        <w:t>Per Servizio di assistenza specialistica per l’autonomia e  la comunicazione degli alunni con bisogni educativi speciali (BES)</w:t>
      </w:r>
      <w:r w:rsidR="008F7AF6" w:rsidRPr="001D3ED8">
        <w:rPr>
          <w:rFonts w:ascii="Tahoma" w:hAnsi="Tahoma" w:cs="Tahoma"/>
          <w:sz w:val="19"/>
          <w:szCs w:val="19"/>
        </w:rPr>
        <w:t xml:space="preserve"> ), </w:t>
      </w:r>
      <w:r w:rsidR="008222B7">
        <w:rPr>
          <w:rFonts w:ascii="Tahoma" w:hAnsi="Tahoma" w:cs="Tahoma"/>
          <w:sz w:val="19"/>
          <w:szCs w:val="19"/>
        </w:rPr>
        <w:t>v</w:t>
      </w:r>
      <w:r w:rsidR="008222B7" w:rsidRPr="001D3ED8">
        <w:rPr>
          <w:rFonts w:ascii="Tahoma" w:hAnsi="Tahoma" w:cs="Tahoma"/>
          <w:sz w:val="19"/>
          <w:szCs w:val="19"/>
        </w:rPr>
        <w:t>engono individuati quali destinatari dei servizi oggetto del presente contratto tutti gli alunni residenti nel Comune di Venaria e con  Bisogni Educativi Speciali (BES) descritti all’art. 5 del Capitolato.--------------------------------------</w:t>
      </w:r>
    </w:p>
    <w:p w14:paraId="57CCB404" w14:textId="149503BB" w:rsidR="00DC7796" w:rsidRPr="00AF33BA" w:rsidRDefault="00DC7796" w:rsidP="00DC7796">
      <w:pPr>
        <w:widowControl w:val="0"/>
        <w:autoSpaceDE w:val="0"/>
        <w:autoSpaceDN w:val="0"/>
        <w:adjustRightInd w:val="0"/>
        <w:spacing w:line="482" w:lineRule="atLeast"/>
        <w:jc w:val="both"/>
        <w:rPr>
          <w:rFonts w:ascii="Tahoma" w:hAnsi="Tahoma" w:cs="Tahoma"/>
          <w:sz w:val="19"/>
          <w:szCs w:val="19"/>
        </w:rPr>
      </w:pPr>
      <w:r w:rsidRPr="00DC7796">
        <w:rPr>
          <w:rFonts w:ascii="Tahoma" w:hAnsi="Tahoma" w:cs="Tahoma"/>
          <w:sz w:val="19"/>
          <w:szCs w:val="19"/>
        </w:rPr>
        <w:t xml:space="preserve">ART. 6 – IMPORTO CONTRATTUALE: Il costo orario del </w:t>
      </w:r>
      <w:r w:rsidRPr="00CE0A6F">
        <w:rPr>
          <w:rFonts w:ascii="Tahoma" w:hAnsi="Tahoma" w:cs="Tahoma"/>
          <w:sz w:val="18"/>
          <w:szCs w:val="18"/>
        </w:rPr>
        <w:t xml:space="preserve">Servizio di assistenza specialistica per l’autonomia e  la comunicazione degli </w:t>
      </w:r>
      <w:r w:rsidRPr="008222B7">
        <w:rPr>
          <w:rFonts w:ascii="Tahoma" w:hAnsi="Tahoma" w:cs="Tahoma"/>
          <w:sz w:val="18"/>
          <w:szCs w:val="18"/>
        </w:rPr>
        <w:t>alunni con bisogni educativi speciali (BES</w:t>
      </w:r>
      <w:r w:rsidR="008222B7">
        <w:rPr>
          <w:rFonts w:ascii="Tahoma" w:hAnsi="Tahoma" w:cs="Tahoma"/>
          <w:sz w:val="18"/>
          <w:szCs w:val="18"/>
        </w:rPr>
        <w:t xml:space="preserve">) di cui all’articolo 5 del Capitolato, </w:t>
      </w:r>
      <w:r w:rsidRPr="00DC7796">
        <w:rPr>
          <w:rFonts w:ascii="Tahoma" w:hAnsi="Tahoma" w:cs="Tahoma"/>
          <w:sz w:val="19"/>
          <w:szCs w:val="19"/>
        </w:rPr>
        <w:t xml:space="preserve">al netto dell’Iva, come da offerta economica presentata in sede di gara è il seguente: € </w:t>
      </w:r>
      <w:r>
        <w:rPr>
          <w:rFonts w:ascii="Tahoma" w:hAnsi="Tahoma" w:cs="Tahoma"/>
          <w:sz w:val="19"/>
          <w:szCs w:val="19"/>
        </w:rPr>
        <w:t>_______</w:t>
      </w:r>
      <w:r w:rsidRPr="00DC7796">
        <w:rPr>
          <w:rFonts w:ascii="Tahoma" w:hAnsi="Tahoma" w:cs="Tahoma"/>
          <w:sz w:val="19"/>
          <w:szCs w:val="19"/>
        </w:rPr>
        <w:t xml:space="preserve"> per </w:t>
      </w:r>
      <w:r w:rsidR="009B5914">
        <w:rPr>
          <w:rFonts w:ascii="Tahoma" w:hAnsi="Tahoma" w:cs="Tahoma"/>
          <w:sz w:val="19"/>
          <w:szCs w:val="19"/>
        </w:rPr>
        <w:t>la figura dell’</w:t>
      </w:r>
      <w:r w:rsidRPr="00DC7796">
        <w:rPr>
          <w:rFonts w:ascii="Tahoma" w:hAnsi="Tahoma" w:cs="Tahoma"/>
          <w:sz w:val="19"/>
          <w:szCs w:val="19"/>
        </w:rPr>
        <w:t xml:space="preserve">Operatore Socio Sanitario; € </w:t>
      </w:r>
      <w:r>
        <w:rPr>
          <w:rFonts w:ascii="Tahoma" w:hAnsi="Tahoma" w:cs="Tahoma"/>
          <w:sz w:val="19"/>
          <w:szCs w:val="19"/>
        </w:rPr>
        <w:t>______</w:t>
      </w:r>
      <w:r w:rsidRPr="00DC7796">
        <w:rPr>
          <w:rFonts w:ascii="Tahoma" w:hAnsi="Tahoma" w:cs="Tahoma"/>
          <w:sz w:val="19"/>
          <w:szCs w:val="19"/>
        </w:rPr>
        <w:t xml:space="preserve"> per </w:t>
      </w:r>
      <w:r w:rsidR="009B5914">
        <w:rPr>
          <w:rFonts w:ascii="Tahoma" w:hAnsi="Tahoma" w:cs="Tahoma"/>
          <w:sz w:val="19"/>
          <w:szCs w:val="19"/>
        </w:rPr>
        <w:t>la figura dell’educatore professionale</w:t>
      </w:r>
      <w:r w:rsidRPr="00DC7796">
        <w:rPr>
          <w:rFonts w:ascii="Tahoma" w:hAnsi="Tahoma" w:cs="Tahoma"/>
          <w:sz w:val="19"/>
          <w:szCs w:val="19"/>
        </w:rPr>
        <w:t xml:space="preserve">. Il Cissa pagherà solo le ore effettivamente erogate. Il costo complessivo massimo, per il </w:t>
      </w:r>
      <w:r w:rsidRPr="00AF33BA">
        <w:rPr>
          <w:rFonts w:ascii="Tahoma" w:hAnsi="Tahoma" w:cs="Tahoma"/>
          <w:sz w:val="19"/>
          <w:szCs w:val="19"/>
        </w:rPr>
        <w:t xml:space="preserve">periodo </w:t>
      </w:r>
      <w:r w:rsidR="00CE0A6F" w:rsidRPr="00AF33BA">
        <w:rPr>
          <w:rFonts w:ascii="Tahoma" w:hAnsi="Tahoma" w:cs="Tahoma"/>
          <w:sz w:val="19"/>
          <w:szCs w:val="19"/>
        </w:rPr>
        <w:t>di un anno scolastico</w:t>
      </w:r>
      <w:r w:rsidRPr="00AF33BA">
        <w:rPr>
          <w:rFonts w:ascii="Tahoma" w:hAnsi="Tahoma" w:cs="Tahoma"/>
          <w:sz w:val="19"/>
          <w:szCs w:val="19"/>
        </w:rPr>
        <w:t xml:space="preserve"> è di €</w:t>
      </w:r>
      <w:r w:rsidR="009B5914" w:rsidRPr="00AF33BA">
        <w:rPr>
          <w:rFonts w:ascii="Tahoma" w:hAnsi="Tahoma" w:cs="Tahoma"/>
          <w:sz w:val="19"/>
          <w:szCs w:val="19"/>
        </w:rPr>
        <w:t>_______________</w:t>
      </w:r>
      <w:r w:rsidRPr="00AF33BA">
        <w:rPr>
          <w:rFonts w:ascii="Tahoma" w:hAnsi="Tahoma" w:cs="Tahoma"/>
          <w:sz w:val="19"/>
          <w:szCs w:val="19"/>
        </w:rPr>
        <w:t>, al netto dell’Iva, ----------------------------</w:t>
      </w:r>
    </w:p>
    <w:p w14:paraId="6322E7C6" w14:textId="093A7601" w:rsidR="00DC7796" w:rsidRDefault="00DC7796" w:rsidP="00DC7796">
      <w:pPr>
        <w:widowControl w:val="0"/>
        <w:autoSpaceDE w:val="0"/>
        <w:autoSpaceDN w:val="0"/>
        <w:adjustRightInd w:val="0"/>
        <w:spacing w:line="482" w:lineRule="atLeast"/>
        <w:jc w:val="both"/>
        <w:rPr>
          <w:rFonts w:ascii="Tahoma" w:hAnsi="Tahoma" w:cs="Tahoma"/>
          <w:sz w:val="19"/>
          <w:szCs w:val="19"/>
        </w:rPr>
      </w:pPr>
      <w:r w:rsidRPr="00AF33BA">
        <w:rPr>
          <w:rFonts w:ascii="Tahoma" w:hAnsi="Tahoma" w:cs="Tahoma"/>
          <w:sz w:val="19"/>
          <w:szCs w:val="19"/>
        </w:rPr>
        <w:t xml:space="preserve">L’importo suddetto sarà corrisposto dal CISSA sulla base di fatture emesse mensilmente dalla </w:t>
      </w:r>
      <w:r w:rsidR="009B5914" w:rsidRPr="00AF33BA">
        <w:rPr>
          <w:rFonts w:ascii="Tahoma" w:hAnsi="Tahoma" w:cs="Tahoma"/>
          <w:sz w:val="19"/>
          <w:szCs w:val="19"/>
        </w:rPr>
        <w:t>Ditta</w:t>
      </w:r>
      <w:r w:rsidRPr="00AF33BA">
        <w:rPr>
          <w:rFonts w:ascii="Tahoma" w:hAnsi="Tahoma" w:cs="Tahoma"/>
          <w:sz w:val="19"/>
          <w:szCs w:val="19"/>
        </w:rPr>
        <w:t xml:space="preserve"> affidataria. -----------------------</w:t>
      </w:r>
      <w:r w:rsidR="009B5914" w:rsidRPr="00AF33BA">
        <w:rPr>
          <w:rFonts w:ascii="Tahoma" w:hAnsi="Tahoma" w:cs="Tahoma"/>
          <w:sz w:val="19"/>
          <w:szCs w:val="19"/>
        </w:rPr>
        <w:t>----------------</w:t>
      </w:r>
    </w:p>
    <w:p w14:paraId="6A28D755" w14:textId="77777777" w:rsidR="009B5914" w:rsidRPr="00DC7796" w:rsidRDefault="009B5914" w:rsidP="00DC7796">
      <w:pPr>
        <w:widowControl w:val="0"/>
        <w:autoSpaceDE w:val="0"/>
        <w:autoSpaceDN w:val="0"/>
        <w:adjustRightInd w:val="0"/>
        <w:spacing w:line="482" w:lineRule="atLeast"/>
        <w:jc w:val="both"/>
        <w:rPr>
          <w:rFonts w:ascii="Tahoma" w:hAnsi="Tahoma" w:cs="Tahoma"/>
          <w:sz w:val="19"/>
          <w:szCs w:val="19"/>
        </w:rPr>
      </w:pPr>
    </w:p>
    <w:p w14:paraId="341EC07E" w14:textId="36C654B4" w:rsidR="009B5914" w:rsidRPr="009B5914" w:rsidRDefault="009B5914" w:rsidP="009B5914">
      <w:pPr>
        <w:pStyle w:val="western"/>
        <w:spacing w:line="482" w:lineRule="atLeast"/>
        <w:jc w:val="both"/>
      </w:pPr>
      <w:r w:rsidRPr="009B5914">
        <w:rPr>
          <w:sz w:val="18"/>
          <w:szCs w:val="18"/>
        </w:rPr>
        <w:t xml:space="preserve">ART. 7 - MODALITA’ DI FATTURAZIONE E PAGAMENTO: L’impresa dovrà emettere mensilmente una fattura elettronica relativa alle prestazioni effettuate nel mese, come previsto </w:t>
      </w:r>
      <w:r w:rsidRPr="00CE0A6F">
        <w:rPr>
          <w:sz w:val="18"/>
          <w:szCs w:val="18"/>
        </w:rPr>
        <w:t>dall’art. 33</w:t>
      </w:r>
      <w:r w:rsidRPr="009B5914">
        <w:rPr>
          <w:sz w:val="18"/>
          <w:szCs w:val="18"/>
        </w:rPr>
        <w:t xml:space="preserve"> del Capitolato. Il pagamento delle fatture mensili relative alle prestazioni avverrà a mezzo bonifico bancario, entro i termini di 60 giorni previa acquisizione da parte dell’Ente della documentazione attestante il versamento dei contributi previdenziali e dei contributi assicurativi obbligatori per gli infortuni sul lavoro e le malattie professionali dei dipendenti (D.U.R.C).---------------------------------------------</w:t>
      </w:r>
      <w:r>
        <w:rPr>
          <w:sz w:val="18"/>
          <w:szCs w:val="18"/>
        </w:rPr>
        <w:t>--------------------</w:t>
      </w:r>
      <w:r w:rsidRPr="009B5914">
        <w:rPr>
          <w:sz w:val="18"/>
          <w:szCs w:val="18"/>
        </w:rPr>
        <w:t xml:space="preserve">Il Contraente, in ottemperanza a quanto previsto dal D.M. n. 55 del 3 aprile 2013, dovrà produrre esclusivamente fatture elettroniche, </w:t>
      </w:r>
      <w:r w:rsidRPr="00AF33BA">
        <w:rPr>
          <w:sz w:val="18"/>
          <w:szCs w:val="18"/>
        </w:rPr>
        <w:t xml:space="preserve">utilizzando il seguente codice univoco ufficio (IPA - Indice delle Pubbliche Amministrazioni) assegnato al </w:t>
      </w:r>
      <w:r w:rsidRPr="00AF33BA">
        <w:rPr>
          <w:sz w:val="18"/>
          <w:szCs w:val="18"/>
        </w:rPr>
        <w:lastRenderedPageBreak/>
        <w:t>C.I.S.S.A. di Pianezza: Uff. Fattura PA Codice Fiscale:_07239020014, Codice IPA: UFQCJV.--------------------------</w:t>
      </w:r>
      <w:r w:rsidRPr="00AF33BA">
        <w:t>---------------</w:t>
      </w:r>
      <w:r w:rsidRPr="009B5914">
        <w:rPr>
          <w:sz w:val="18"/>
          <w:szCs w:val="18"/>
        </w:rPr>
        <w:t xml:space="preserve">I servizi in oggetto rientrano nell’ambito di applicazione del regime di scissione dei pagamenti (split </w:t>
      </w:r>
      <w:proofErr w:type="spellStart"/>
      <w:r w:rsidRPr="009B5914">
        <w:rPr>
          <w:sz w:val="18"/>
          <w:szCs w:val="18"/>
        </w:rPr>
        <w:t>payment</w:t>
      </w:r>
      <w:proofErr w:type="spellEnd"/>
      <w:r w:rsidRPr="009B5914">
        <w:rPr>
          <w:sz w:val="18"/>
          <w:szCs w:val="18"/>
        </w:rPr>
        <w:t xml:space="preserve">) previsto dall’articolo 1, comma. 629, lettera b), della legge 23 dicembre 2014, n. 190. A tal fine la fattura dovrà riportare chiara indicazione sul regime applicato. Il Consorzio provvederà a versare direttamente all’Erario l’IVA addebitata in fattura pagando alla </w:t>
      </w:r>
      <w:r>
        <w:rPr>
          <w:sz w:val="18"/>
          <w:szCs w:val="18"/>
        </w:rPr>
        <w:t>Ditta</w:t>
      </w:r>
      <w:r w:rsidRPr="009B5914">
        <w:rPr>
          <w:sz w:val="18"/>
          <w:szCs w:val="18"/>
        </w:rPr>
        <w:t xml:space="preserve"> soltanto l’imponibile. ----------------------------------------</w:t>
      </w:r>
      <w:r>
        <w:rPr>
          <w:sz w:val="18"/>
          <w:szCs w:val="18"/>
        </w:rPr>
        <w:t>---------------------------------------------------------------------------</w:t>
      </w:r>
      <w:r w:rsidRPr="009B5914">
        <w:rPr>
          <w:sz w:val="18"/>
          <w:szCs w:val="18"/>
        </w:rPr>
        <w:t xml:space="preserve">Ai sensi del Decreto Ministero dell’Economia e delle Finanze 18 gennaio 2008, n. 40, di attuazione dell’art. 2, comma nove, della Legge 286/2006, come modificata dall’art. 1, comma 987, della legge 205/2017, la </w:t>
      </w:r>
      <w:r>
        <w:rPr>
          <w:sz w:val="18"/>
          <w:szCs w:val="18"/>
        </w:rPr>
        <w:t>Ditta</w:t>
      </w:r>
      <w:r w:rsidRPr="009B5914">
        <w:rPr>
          <w:sz w:val="18"/>
          <w:szCs w:val="18"/>
        </w:rPr>
        <w:t xml:space="preserve"> dichiara di essere a conoscenza che il pagamento di fatture di importi superiori a 5.000 euro è inoltre subordinato alla verifica dell’adempimento agli obblighi risultanti da cartelle di pagamento notificate.----------------</w:t>
      </w:r>
      <w:r>
        <w:rPr>
          <w:sz w:val="18"/>
          <w:szCs w:val="18"/>
        </w:rPr>
        <w:t>------------------------------------------------------------------</w:t>
      </w:r>
      <w:r w:rsidRPr="009B5914">
        <w:rPr>
          <w:sz w:val="18"/>
          <w:szCs w:val="18"/>
        </w:rPr>
        <w:t xml:space="preserve">Il riconoscimento del corrispettivo dovuto alla </w:t>
      </w:r>
      <w:r>
        <w:rPr>
          <w:sz w:val="18"/>
          <w:szCs w:val="18"/>
        </w:rPr>
        <w:t>ditta</w:t>
      </w:r>
      <w:r w:rsidRPr="009B5914">
        <w:rPr>
          <w:sz w:val="18"/>
          <w:szCs w:val="18"/>
        </w:rPr>
        <w:t xml:space="preserve"> è, </w:t>
      </w:r>
      <w:proofErr w:type="spellStart"/>
      <w:r w:rsidRPr="009B5914">
        <w:rPr>
          <w:sz w:val="18"/>
          <w:szCs w:val="18"/>
        </w:rPr>
        <w:t>altresi</w:t>
      </w:r>
      <w:proofErr w:type="spellEnd"/>
      <w:r w:rsidRPr="009B5914">
        <w:rPr>
          <w:sz w:val="18"/>
          <w:szCs w:val="18"/>
        </w:rPr>
        <w:t xml:space="preserve">, subordinato al rispetto di quanto stabilito dall’art. 4 del D.L. n.124 del 26 ottobre 2019 e convertito nella Legge n. 157 del 19 dicembre 2019, ad oggetto: “Ritenute e compensazioni in appalti e subappalti ed estensione del regime del reverse </w:t>
      </w:r>
      <w:proofErr w:type="spellStart"/>
      <w:r w:rsidRPr="009B5914">
        <w:rPr>
          <w:sz w:val="18"/>
          <w:szCs w:val="18"/>
        </w:rPr>
        <w:t>charge</w:t>
      </w:r>
      <w:proofErr w:type="spellEnd"/>
      <w:r w:rsidRPr="009B5914">
        <w:rPr>
          <w:sz w:val="18"/>
          <w:szCs w:val="18"/>
        </w:rPr>
        <w:t xml:space="preserve"> per il contrasto dell'illecita somministrazione di manodopera”.----------------------------------------------------</w:t>
      </w:r>
    </w:p>
    <w:p w14:paraId="6E10F2AF" w14:textId="2464E2FD" w:rsidR="00066277" w:rsidRDefault="00066277" w:rsidP="00066277">
      <w:pPr>
        <w:spacing w:before="100" w:beforeAutospacing="1" w:line="482" w:lineRule="atLeast"/>
        <w:jc w:val="center"/>
        <w:rPr>
          <w:rFonts w:ascii="Tahoma" w:eastAsia="Times New Roman" w:hAnsi="Tahoma" w:cs="Tahoma"/>
          <w:color w:val="000000"/>
          <w:sz w:val="18"/>
          <w:szCs w:val="18"/>
        </w:rPr>
      </w:pPr>
      <w:r w:rsidRPr="00066277">
        <w:rPr>
          <w:rFonts w:ascii="Tahoma" w:eastAsia="Times New Roman" w:hAnsi="Tahoma" w:cs="Tahoma"/>
          <w:color w:val="000000"/>
          <w:sz w:val="18"/>
          <w:szCs w:val="18"/>
        </w:rPr>
        <w:t xml:space="preserve">ART. 8 - PERSONALE: Per quanto riguarda il personale impiegato nel servizio di cui al presente contratto, l’impresa si deve attenere a quanto previsto dagli </w:t>
      </w:r>
      <w:r w:rsidRPr="00CE0A6F">
        <w:rPr>
          <w:rFonts w:ascii="Tahoma" w:eastAsia="Times New Roman" w:hAnsi="Tahoma" w:cs="Tahoma"/>
          <w:color w:val="000000"/>
          <w:sz w:val="18"/>
          <w:szCs w:val="18"/>
        </w:rPr>
        <w:t>articoli 12, 13, 14, 15, 16 e 18 del capitolato speciale di appalto</w:t>
      </w:r>
      <w:r w:rsidR="00A55E20">
        <w:rPr>
          <w:rFonts w:ascii="Tahoma" w:eastAsia="Times New Roman" w:hAnsi="Tahoma" w:cs="Tahoma"/>
          <w:color w:val="000000"/>
          <w:sz w:val="18"/>
          <w:szCs w:val="18"/>
        </w:rPr>
        <w:t xml:space="preserve">, ed in particolare dovrà </w:t>
      </w:r>
      <w:r w:rsidRPr="00066277">
        <w:rPr>
          <w:rFonts w:ascii="Tahoma" w:eastAsia="Times New Roman" w:hAnsi="Tahoma" w:cs="Tahoma"/>
          <w:color w:val="000000"/>
          <w:sz w:val="18"/>
          <w:szCs w:val="18"/>
        </w:rPr>
        <w:t>assorbire nel proprio organico il personale attualmente assunto dalle imprese dell’appalto in scadenza, riconoscendo l’inquadramento, il livello retributivo e l’anzianità acquisita, fatta salva la rinuncia individuale.-------------------</w:t>
      </w:r>
      <w:r>
        <w:rPr>
          <w:rFonts w:ascii="Tahoma" w:eastAsia="Times New Roman" w:hAnsi="Tahoma" w:cs="Tahoma"/>
          <w:color w:val="000000"/>
          <w:sz w:val="18"/>
          <w:szCs w:val="18"/>
        </w:rPr>
        <w:t>---------------------</w:t>
      </w:r>
    </w:p>
    <w:p w14:paraId="015D6402" w14:textId="77777777" w:rsidR="00066277" w:rsidRPr="00066277" w:rsidRDefault="00066277" w:rsidP="00066277">
      <w:pPr>
        <w:spacing w:line="482" w:lineRule="atLeast"/>
        <w:jc w:val="center"/>
        <w:rPr>
          <w:rFonts w:ascii="Tahoma" w:eastAsia="Times New Roman" w:hAnsi="Tahoma" w:cs="Tahoma"/>
          <w:color w:val="000000"/>
          <w:sz w:val="18"/>
          <w:szCs w:val="18"/>
        </w:rPr>
      </w:pPr>
    </w:p>
    <w:p w14:paraId="573B9398" w14:textId="1C6648C2"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ART. 9 - ONERI A CARICO DELL’IMPRESA AGGIUDICATARIA: sono a carico dell’impresa aggiudicataria:------------------------</w:t>
      </w:r>
      <w:r>
        <w:rPr>
          <w:rFonts w:ascii="Tahoma" w:eastAsia="Times New Roman" w:hAnsi="Tahoma" w:cs="Tahoma"/>
          <w:color w:val="000000"/>
          <w:sz w:val="18"/>
          <w:szCs w:val="18"/>
        </w:rPr>
        <w:t>---</w:t>
      </w:r>
    </w:p>
    <w:p w14:paraId="239A0D88" w14:textId="7777777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le spese del personale impiegato per la gestione del Servizio;-----------------------------</w:t>
      </w:r>
    </w:p>
    <w:p w14:paraId="6805CFAE" w14:textId="30647E9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la programmazione e la progettazione operativa del Servizio in collaborazione con il referente del CISSA;-------------------</w:t>
      </w:r>
      <w:r>
        <w:rPr>
          <w:rFonts w:ascii="Tahoma" w:eastAsia="Times New Roman" w:hAnsi="Tahoma" w:cs="Tahoma"/>
          <w:color w:val="000000"/>
          <w:sz w:val="18"/>
          <w:szCs w:val="18"/>
        </w:rPr>
        <w:t>----</w:t>
      </w:r>
    </w:p>
    <w:p w14:paraId="41FD25AB" w14:textId="42BA082E"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la documentazione delle attività, il monitoraggio e la valutazione, secondo quanto previsto dal Capitolato;---------</w:t>
      </w:r>
      <w:r>
        <w:rPr>
          <w:rFonts w:ascii="Tahoma" w:eastAsia="Times New Roman" w:hAnsi="Tahoma" w:cs="Tahoma"/>
          <w:color w:val="000000"/>
          <w:sz w:val="18"/>
          <w:szCs w:val="18"/>
        </w:rPr>
        <w:t>-------------</w:t>
      </w:r>
    </w:p>
    <w:p w14:paraId="279AFAB2" w14:textId="760F75DD" w:rsidR="00066277" w:rsidRPr="00066277" w:rsidRDefault="00066277" w:rsidP="00066277">
      <w:pPr>
        <w:spacing w:line="482" w:lineRule="atLeast"/>
        <w:jc w:val="both"/>
        <w:rPr>
          <w:rFonts w:ascii="Tahoma" w:eastAsia="Times New Roman" w:hAnsi="Tahoma" w:cs="Tahoma"/>
          <w:color w:val="000000"/>
          <w:sz w:val="20"/>
          <w:szCs w:val="20"/>
        </w:rPr>
      </w:pPr>
      <w:r>
        <w:rPr>
          <w:rFonts w:ascii="Tahoma" w:eastAsia="Times New Roman" w:hAnsi="Tahoma" w:cs="Tahoma"/>
          <w:color w:val="000000"/>
          <w:sz w:val="18"/>
          <w:szCs w:val="18"/>
        </w:rPr>
        <w:t xml:space="preserve">- </w:t>
      </w:r>
      <w:r w:rsidRPr="00066277">
        <w:rPr>
          <w:rFonts w:ascii="Tahoma" w:eastAsia="Times New Roman" w:hAnsi="Tahoma" w:cs="Tahoma"/>
          <w:color w:val="000000"/>
          <w:sz w:val="18"/>
          <w:szCs w:val="18"/>
        </w:rPr>
        <w:t>il coordinamento del Servizio come individuato nel progetto tecnico presentato dall’Impresa in sede di gara e con le modalità definite all’art. 1</w:t>
      </w:r>
      <w:r>
        <w:rPr>
          <w:rFonts w:ascii="Tahoma" w:eastAsia="Times New Roman" w:hAnsi="Tahoma" w:cs="Tahoma"/>
          <w:color w:val="000000"/>
          <w:sz w:val="18"/>
          <w:szCs w:val="18"/>
        </w:rPr>
        <w:t>3</w:t>
      </w:r>
      <w:r w:rsidRPr="00066277">
        <w:rPr>
          <w:rFonts w:ascii="Tahoma" w:eastAsia="Times New Roman" w:hAnsi="Tahoma" w:cs="Tahoma"/>
          <w:color w:val="000000"/>
          <w:sz w:val="18"/>
          <w:szCs w:val="18"/>
        </w:rPr>
        <w:t xml:space="preserve"> del Capitolato;---------</w:t>
      </w:r>
    </w:p>
    <w:p w14:paraId="7F9055E1" w14:textId="57F47344"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le spese relative all’aggiornamento, alla formazione professionale del personale impiegato per la gestio</w:t>
      </w:r>
      <w:r>
        <w:rPr>
          <w:rFonts w:ascii="Tahoma" w:eastAsia="Times New Roman" w:hAnsi="Tahoma" w:cs="Tahoma"/>
          <w:color w:val="000000"/>
          <w:sz w:val="18"/>
          <w:szCs w:val="18"/>
        </w:rPr>
        <w:t>ne del Servizio;-------</w:t>
      </w:r>
    </w:p>
    <w:p w14:paraId="5F3B830F" w14:textId="7777777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lastRenderedPageBreak/>
        <w:t xml:space="preserve">- il rimborso delle spese di spostamento per ragioni di servizio, effettuate dagli operatori, con automezzi dell’impresa o di proprietà degli stessi operatori o con mezzi pubblici; ogni altra attività così come prevista </w:t>
      </w:r>
      <w:r w:rsidRPr="00342690">
        <w:rPr>
          <w:rFonts w:ascii="Tahoma" w:eastAsia="Times New Roman" w:hAnsi="Tahoma" w:cs="Tahoma"/>
          <w:color w:val="000000"/>
          <w:sz w:val="18"/>
          <w:szCs w:val="18"/>
        </w:rPr>
        <w:t>dall’art. 17</w:t>
      </w:r>
      <w:r w:rsidRPr="00066277">
        <w:rPr>
          <w:rFonts w:ascii="Tahoma" w:eastAsia="Times New Roman" w:hAnsi="Tahoma" w:cs="Tahoma"/>
          <w:color w:val="000000"/>
          <w:sz w:val="18"/>
          <w:szCs w:val="18"/>
        </w:rPr>
        <w:t xml:space="preserve"> del capitolato speciale d’appalto.-----------------------------------------------------------------------------------------------</w:t>
      </w:r>
    </w:p>
    <w:p w14:paraId="4199CC44" w14:textId="77777777"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ART. 10 - PROGRAMMAZIONE DEGLI INTERVENTI, VERIFICHE PERIODICHE E CONTROLLI: Il CISSA si riserva la facoltà di verificare in qualsiasi momento l'andamento del servizio e il rispetto dei contenuti del presente contratto. Le modalità di controllo si esplicheranno attraverso la verifica del rispetto delle norme amministrative e della puntuale applicazione del contratto, del capitolato e della Offerta Tecnico-Progettuale.</w:t>
      </w:r>
    </w:p>
    <w:p w14:paraId="2A40F951" w14:textId="1FB2878A"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ART. 11- INADEMPIENZE, PENALITA’ E CAUSE RISOLUTIVE</w:t>
      </w:r>
      <w:r w:rsidRPr="007877B3">
        <w:rPr>
          <w:rFonts w:ascii="Tahoma" w:eastAsia="Times New Roman" w:hAnsi="Tahoma" w:cs="Tahoma"/>
          <w:b/>
          <w:bCs/>
          <w:color w:val="000000"/>
          <w:sz w:val="18"/>
          <w:szCs w:val="18"/>
        </w:rPr>
        <w:t xml:space="preserve">: </w:t>
      </w:r>
      <w:r w:rsidRPr="007877B3">
        <w:rPr>
          <w:rFonts w:ascii="Tahoma" w:eastAsia="Times New Roman" w:hAnsi="Tahoma" w:cs="Tahoma"/>
          <w:color w:val="000000"/>
          <w:sz w:val="18"/>
          <w:szCs w:val="18"/>
        </w:rPr>
        <w:t xml:space="preserve">Per le inadempienze e le conseguenti penalità si rimanda a quanto disposto </w:t>
      </w:r>
      <w:r w:rsidRPr="00342690">
        <w:rPr>
          <w:rFonts w:ascii="Tahoma" w:eastAsia="Times New Roman" w:hAnsi="Tahoma" w:cs="Tahoma"/>
          <w:color w:val="000000"/>
          <w:sz w:val="18"/>
          <w:szCs w:val="18"/>
        </w:rPr>
        <w:t>all’art. 29</w:t>
      </w:r>
      <w:r w:rsidRPr="007877B3">
        <w:rPr>
          <w:rFonts w:ascii="Tahoma" w:eastAsia="Times New Roman" w:hAnsi="Tahoma" w:cs="Tahoma"/>
          <w:color w:val="000000"/>
          <w:sz w:val="18"/>
          <w:szCs w:val="18"/>
        </w:rPr>
        <w:t xml:space="preserve"> del capitolato speciale di appalto. Il contratto è risolto, oltre che per i casi indicati al </w:t>
      </w:r>
      <w:r w:rsidRPr="00342690">
        <w:rPr>
          <w:rFonts w:ascii="Tahoma" w:eastAsia="Times New Roman" w:hAnsi="Tahoma" w:cs="Tahoma"/>
          <w:color w:val="000000"/>
          <w:sz w:val="18"/>
          <w:szCs w:val="18"/>
        </w:rPr>
        <w:t>art. 30</w:t>
      </w:r>
      <w:r w:rsidRPr="007877B3">
        <w:rPr>
          <w:rFonts w:ascii="Tahoma" w:eastAsia="Times New Roman" w:hAnsi="Tahoma" w:cs="Tahoma"/>
          <w:color w:val="000000"/>
          <w:sz w:val="18"/>
          <w:szCs w:val="18"/>
        </w:rPr>
        <w:t xml:space="preserve"> del capitolato speciale di appalto, a quanto previsto genericamente dagli artt. 1453 e 1456 del C.C. Nelle ipotesi indicate, il contratto sarà risolto con effetto immediato a seguito di dichiarazione dell’Ente, in forma di lettera raccomandata, di volersi avvalere della clausola risolutiva. L’Ente sarà tenuto a corrispondere all’Impresa soltanto il prezzo contrattuale del servizio fino al giorno della risoluzione, dedotte le penalità e le spese eventualmente sostenute. La risoluzione del contratto porterà all’incameramento da parte dell’Ente del deposito cauzionale salvo l’eventuale azione di rimborso del maggior costo che deriverà all’Ente da nuova aggiudicazione e al risarcimento dei danni eventualmente subiti dallo stesso. Il contratto potrà inoltre essere risolto nell’ipotesi di accoglimento del ricorso giurisdizionale presentato da una ditta concorrente alla gara in ottemperanza alla decisione giudiziale e senza che la cooperativa abbia a vantare diritti di sorta.------------</w:t>
      </w:r>
    </w:p>
    <w:p w14:paraId="54B781F4" w14:textId="309C0BEF" w:rsidR="007877B3" w:rsidRDefault="007877B3" w:rsidP="007877B3">
      <w:pPr>
        <w:spacing w:before="100" w:beforeAutospacing="1" w:line="482" w:lineRule="atLeast"/>
        <w:jc w:val="both"/>
        <w:rPr>
          <w:rFonts w:ascii="Tahoma" w:eastAsia="Times New Roman" w:hAnsi="Tahoma" w:cs="Tahoma"/>
          <w:color w:val="000000"/>
          <w:sz w:val="18"/>
          <w:szCs w:val="18"/>
        </w:rPr>
      </w:pPr>
      <w:r w:rsidRPr="007877B3">
        <w:rPr>
          <w:rFonts w:ascii="Tahoma" w:eastAsia="Times New Roman" w:hAnsi="Tahoma" w:cs="Tahoma"/>
          <w:color w:val="000000"/>
          <w:sz w:val="18"/>
          <w:szCs w:val="18"/>
        </w:rPr>
        <w:t>ART. 12 - FORMAZIONE DEL PERSONALE: L’Impresa si impegna a</w:t>
      </w:r>
      <w:r w:rsidR="00A55E20">
        <w:rPr>
          <w:rFonts w:ascii="Tahoma" w:eastAsia="Times New Roman" w:hAnsi="Tahoma" w:cs="Tahoma"/>
          <w:color w:val="000000"/>
          <w:sz w:val="18"/>
          <w:szCs w:val="18"/>
        </w:rPr>
        <w:t>d</w:t>
      </w:r>
      <w:r w:rsidRPr="007877B3">
        <w:rPr>
          <w:rFonts w:ascii="Tahoma" w:eastAsia="Times New Roman" w:hAnsi="Tahoma" w:cs="Tahoma"/>
          <w:color w:val="000000"/>
          <w:sz w:val="18"/>
          <w:szCs w:val="18"/>
        </w:rPr>
        <w:t xml:space="preserve"> aggiornare il proprio personale, secondo le modalità descritte nel progetto presentato e allegato al presente atto. Le parti concordano sulla base delle reciproche esigenze organizzative, le modalità di partecipazione del personale a iniziative di formazione comuni.-----------------------------</w:t>
      </w:r>
      <w:r>
        <w:rPr>
          <w:rFonts w:ascii="Tahoma" w:eastAsia="Times New Roman" w:hAnsi="Tahoma" w:cs="Tahoma"/>
          <w:color w:val="000000"/>
          <w:sz w:val="18"/>
          <w:szCs w:val="18"/>
        </w:rPr>
        <w:t>-</w:t>
      </w:r>
    </w:p>
    <w:p w14:paraId="51370E1E" w14:textId="5C899AD7"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 xml:space="preserve">ART. 13 - CAUZIONE DEFINITIVA: L’Impresa, a garanzia degli impegni assunti con il presente atto, ha costituito cauzione definitiva di € </w:t>
      </w:r>
      <w:r>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mezzo di polizza </w:t>
      </w:r>
      <w:proofErr w:type="spellStart"/>
      <w:r w:rsidRPr="007877B3">
        <w:rPr>
          <w:rFonts w:ascii="Tahoma" w:eastAsia="Times New Roman" w:hAnsi="Tahoma" w:cs="Tahoma"/>
          <w:color w:val="000000"/>
          <w:sz w:val="18"/>
          <w:szCs w:val="18"/>
        </w:rPr>
        <w:t>fidejussoria</w:t>
      </w:r>
      <w:proofErr w:type="spellEnd"/>
      <w:r w:rsidRPr="007877B3">
        <w:rPr>
          <w:rFonts w:ascii="Tahoma" w:eastAsia="Times New Roman" w:hAnsi="Tahoma" w:cs="Tahoma"/>
          <w:color w:val="000000"/>
          <w:sz w:val="18"/>
          <w:szCs w:val="18"/>
        </w:rPr>
        <w:t xml:space="preserve"> n. </w:t>
      </w:r>
      <w:r>
        <w:rPr>
          <w:rFonts w:ascii="Tahoma" w:eastAsia="Times New Roman" w:hAnsi="Tahoma" w:cs="Tahoma"/>
          <w:color w:val="000000"/>
          <w:sz w:val="18"/>
          <w:szCs w:val="18"/>
        </w:rPr>
        <w:t>____________</w:t>
      </w:r>
      <w:r w:rsidRPr="007877B3">
        <w:rPr>
          <w:rFonts w:ascii="Tahoma" w:eastAsia="Times New Roman" w:hAnsi="Tahoma" w:cs="Tahoma"/>
          <w:color w:val="000000"/>
          <w:sz w:val="18"/>
          <w:szCs w:val="18"/>
        </w:rPr>
        <w:t xml:space="preserve">rilasciata da </w:t>
      </w:r>
      <w:r>
        <w:rPr>
          <w:rFonts w:ascii="Tahoma" w:eastAsia="Times New Roman" w:hAnsi="Tahoma" w:cs="Tahoma"/>
          <w:color w:val="000000"/>
          <w:sz w:val="18"/>
          <w:szCs w:val="18"/>
        </w:rPr>
        <w:t>_______________</w:t>
      </w:r>
      <w:r w:rsidRPr="007877B3">
        <w:rPr>
          <w:rFonts w:ascii="Tahoma" w:eastAsia="Times New Roman" w:hAnsi="Tahoma" w:cs="Tahoma"/>
          <w:color w:val="000000"/>
          <w:sz w:val="18"/>
          <w:szCs w:val="18"/>
        </w:rPr>
        <w:t xml:space="preserve"> (intermediario assicurativo </w:t>
      </w:r>
      <w:r>
        <w:rPr>
          <w:rFonts w:ascii="Tahoma" w:eastAsia="Times New Roman" w:hAnsi="Tahoma" w:cs="Tahoma"/>
          <w:color w:val="000000"/>
          <w:sz w:val="18"/>
          <w:szCs w:val="18"/>
        </w:rPr>
        <w:t>______________</w:t>
      </w:r>
      <w:r w:rsidRPr="007877B3">
        <w:rPr>
          <w:rFonts w:ascii="Tahoma" w:eastAsia="Times New Roman" w:hAnsi="Tahoma" w:cs="Tahoma"/>
          <w:color w:val="000000"/>
          <w:sz w:val="18"/>
          <w:szCs w:val="18"/>
        </w:rPr>
        <w:t xml:space="preserve">) in data </w:t>
      </w:r>
      <w:r>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 ai sensi dell’ art. 103 del D. </w:t>
      </w:r>
      <w:proofErr w:type="spellStart"/>
      <w:r w:rsidRPr="007877B3">
        <w:rPr>
          <w:rFonts w:ascii="Tahoma" w:eastAsia="Times New Roman" w:hAnsi="Tahoma" w:cs="Tahoma"/>
          <w:color w:val="000000"/>
          <w:sz w:val="18"/>
          <w:szCs w:val="18"/>
        </w:rPr>
        <w:t>Lgs</w:t>
      </w:r>
      <w:proofErr w:type="spellEnd"/>
      <w:r w:rsidRPr="007877B3">
        <w:rPr>
          <w:rFonts w:ascii="Tahoma" w:eastAsia="Times New Roman" w:hAnsi="Tahoma" w:cs="Tahoma"/>
          <w:color w:val="000000"/>
          <w:sz w:val="18"/>
          <w:szCs w:val="18"/>
        </w:rPr>
        <w:t xml:space="preserve"> 50/2016 con la riduzione del 50%, per possesso della certificazione qualità </w:t>
      </w:r>
      <w:r w:rsidR="001D3ED8">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 e con ulteriore riduzione del 20% per possesso di certificazione ambientale </w:t>
      </w:r>
      <w:r w:rsidR="001D3ED8">
        <w:rPr>
          <w:rFonts w:ascii="Tahoma" w:eastAsia="Times New Roman" w:hAnsi="Tahoma" w:cs="Tahoma"/>
          <w:color w:val="000000"/>
          <w:sz w:val="18"/>
          <w:szCs w:val="18"/>
        </w:rPr>
        <w:t>________________</w:t>
      </w:r>
      <w:r w:rsidRPr="007877B3">
        <w:rPr>
          <w:rFonts w:ascii="Tahoma" w:eastAsia="Times New Roman" w:hAnsi="Tahoma" w:cs="Tahoma"/>
          <w:color w:val="000000"/>
          <w:sz w:val="18"/>
          <w:szCs w:val="18"/>
        </w:rPr>
        <w:t xml:space="preserve"> (art. 93 del D. </w:t>
      </w:r>
      <w:proofErr w:type="spellStart"/>
      <w:r w:rsidRPr="007877B3">
        <w:rPr>
          <w:rFonts w:ascii="Tahoma" w:eastAsia="Times New Roman" w:hAnsi="Tahoma" w:cs="Tahoma"/>
          <w:color w:val="000000"/>
          <w:sz w:val="18"/>
          <w:szCs w:val="18"/>
        </w:rPr>
        <w:t>Lgs</w:t>
      </w:r>
      <w:proofErr w:type="spellEnd"/>
      <w:r w:rsidRPr="007877B3">
        <w:rPr>
          <w:rFonts w:ascii="Tahoma" w:eastAsia="Times New Roman" w:hAnsi="Tahoma" w:cs="Tahoma"/>
          <w:color w:val="000000"/>
          <w:sz w:val="18"/>
          <w:szCs w:val="18"/>
        </w:rPr>
        <w:t xml:space="preserve"> 50/2016), entrambe in corso di validità. Nel caso di inadempienze </w:t>
      </w:r>
      <w:r w:rsidRPr="007877B3">
        <w:rPr>
          <w:rFonts w:ascii="Tahoma" w:eastAsia="Times New Roman" w:hAnsi="Tahoma" w:cs="Tahoma"/>
          <w:color w:val="000000"/>
          <w:sz w:val="18"/>
          <w:szCs w:val="18"/>
        </w:rPr>
        <w:lastRenderedPageBreak/>
        <w:t>contrattuali, l’Ente stipulante avrà diritto di trattenere le fatture inevase e ove queste risultino insufficienti di valersi di propria autorità della cauzione sopra prestata e l’Impresa aggiudicataria dovrà reintegrarla, nel termine che le sarà prefissato.</w:t>
      </w:r>
    </w:p>
    <w:p w14:paraId="04736E24" w14:textId="6D82985A" w:rsidR="002B6D93" w:rsidRPr="002B6D93" w:rsidRDefault="002B6D93" w:rsidP="002B6D93">
      <w:pPr>
        <w:spacing w:before="100" w:beforeAutospacing="1" w:line="482" w:lineRule="atLeast"/>
        <w:jc w:val="both"/>
        <w:rPr>
          <w:rFonts w:ascii="Tahoma" w:eastAsia="Times New Roman" w:hAnsi="Tahoma" w:cs="Tahoma"/>
          <w:strike/>
          <w:color w:val="000000"/>
          <w:sz w:val="18"/>
          <w:szCs w:val="18"/>
        </w:rPr>
      </w:pPr>
      <w:r w:rsidRPr="002B6D93">
        <w:rPr>
          <w:rFonts w:ascii="Tahoma" w:eastAsia="Times New Roman" w:hAnsi="Tahoma" w:cs="Tahoma"/>
          <w:color w:val="000000"/>
          <w:sz w:val="18"/>
          <w:szCs w:val="18"/>
        </w:rPr>
        <w:t>ART. 14 - ASSICURAZIONE E RESPONSABILITA’ DELL’IMPRESA AGGIUDICATARIA: Il C.I.S.S.A. è esonerato da ogni responsabilità che si riferisca allo svolgimento delle attività oggetto del presente contratto, per le quali risponde unicamente l’Impresa</w:t>
      </w:r>
      <w:r>
        <w:rPr>
          <w:rFonts w:ascii="Tahoma" w:eastAsia="Times New Roman" w:hAnsi="Tahoma" w:cs="Tahoma"/>
          <w:color w:val="000000"/>
          <w:sz w:val="18"/>
          <w:szCs w:val="18"/>
        </w:rPr>
        <w:t>_________________________</w:t>
      </w:r>
      <w:r w:rsidRPr="002B6D93">
        <w:rPr>
          <w:rFonts w:ascii="Tahoma" w:eastAsia="Times New Roman" w:hAnsi="Tahoma" w:cs="Tahoma"/>
          <w:color w:val="000000"/>
          <w:sz w:val="18"/>
          <w:szCs w:val="18"/>
        </w:rPr>
        <w:t xml:space="preserve">. A tale riguardo, in ottemperanza a quanto stabilito </w:t>
      </w:r>
      <w:r w:rsidRPr="00342690">
        <w:rPr>
          <w:rFonts w:ascii="Tahoma" w:eastAsia="Times New Roman" w:hAnsi="Tahoma" w:cs="Tahoma"/>
          <w:color w:val="000000"/>
          <w:sz w:val="18"/>
          <w:szCs w:val="18"/>
        </w:rPr>
        <w:t>dall’art. 28</w:t>
      </w:r>
      <w:r w:rsidRPr="002B6D93">
        <w:rPr>
          <w:rFonts w:ascii="Tahoma" w:eastAsia="Times New Roman" w:hAnsi="Tahoma" w:cs="Tahoma"/>
          <w:color w:val="000000"/>
          <w:sz w:val="18"/>
          <w:szCs w:val="18"/>
        </w:rPr>
        <w:t xml:space="preserve"> del Capitolato speciale d’appalto, l’Impresa </w:t>
      </w:r>
      <w:r>
        <w:rPr>
          <w:rFonts w:ascii="Tahoma" w:eastAsia="Times New Roman" w:hAnsi="Tahoma" w:cs="Tahoma"/>
          <w:color w:val="000000"/>
          <w:sz w:val="18"/>
          <w:szCs w:val="18"/>
        </w:rPr>
        <w:t>_____________________</w:t>
      </w:r>
      <w:r w:rsidR="00AF33BA">
        <w:rPr>
          <w:rFonts w:ascii="Tahoma" w:eastAsia="Times New Roman" w:hAnsi="Tahoma" w:cs="Tahoma"/>
          <w:color w:val="000000"/>
          <w:sz w:val="18"/>
          <w:szCs w:val="18"/>
          <w:shd w:val="clear" w:color="auto" w:fill="FFFFFF"/>
        </w:rPr>
        <w:t>produce la</w:t>
      </w:r>
      <w:r w:rsidR="00AF33BA" w:rsidRPr="00AF33BA">
        <w:t xml:space="preserve"> </w:t>
      </w:r>
      <w:r w:rsidR="00AF33BA" w:rsidRPr="00AF33BA">
        <w:rPr>
          <w:rFonts w:ascii="Tahoma" w:eastAsia="Times New Roman" w:hAnsi="Tahoma" w:cs="Tahoma"/>
          <w:color w:val="000000"/>
          <w:sz w:val="18"/>
          <w:szCs w:val="18"/>
          <w:shd w:val="clear" w:color="auto" w:fill="FFFFFF"/>
        </w:rPr>
        <w:t>polizza assicurativa</w:t>
      </w:r>
      <w:r w:rsidRPr="002B6D93">
        <w:rPr>
          <w:rFonts w:ascii="Tahoma" w:eastAsia="Times New Roman" w:hAnsi="Tahoma" w:cs="Tahoma"/>
          <w:color w:val="000000"/>
          <w:sz w:val="18"/>
          <w:szCs w:val="18"/>
          <w:shd w:val="clear" w:color="auto" w:fill="FFFFFF"/>
        </w:rPr>
        <w:t xml:space="preserve"> </w:t>
      </w:r>
      <w:r w:rsidR="00AF33BA">
        <w:rPr>
          <w:rFonts w:ascii="Tahoma" w:eastAsia="Times New Roman" w:hAnsi="Tahoma" w:cs="Tahoma"/>
          <w:color w:val="000000"/>
          <w:sz w:val="18"/>
          <w:szCs w:val="18"/>
          <w:shd w:val="clear" w:color="auto" w:fill="FFFFFF"/>
        </w:rPr>
        <w:t>____________</w:t>
      </w:r>
      <w:r w:rsidRPr="002B6D93">
        <w:rPr>
          <w:rFonts w:ascii="Tahoma" w:eastAsia="Times New Roman" w:hAnsi="Tahoma" w:cs="Tahoma"/>
          <w:color w:val="000000"/>
          <w:sz w:val="18"/>
          <w:szCs w:val="18"/>
          <w:shd w:val="clear" w:color="auto" w:fill="FFFFFF"/>
        </w:rPr>
        <w:t xml:space="preserve"> </w:t>
      </w:r>
      <w:r>
        <w:rPr>
          <w:rFonts w:ascii="Tahoma" w:eastAsia="Times New Roman" w:hAnsi="Tahoma" w:cs="Tahoma"/>
          <w:color w:val="000000"/>
          <w:sz w:val="18"/>
          <w:szCs w:val="18"/>
          <w:shd w:val="clear" w:color="auto" w:fill="FFFFFF"/>
        </w:rPr>
        <w:t>____________________</w:t>
      </w:r>
      <w:r w:rsidRPr="002B6D93">
        <w:rPr>
          <w:rFonts w:ascii="Tahoma" w:eastAsia="Times New Roman" w:hAnsi="Tahoma" w:cs="Tahoma"/>
          <w:color w:val="000000"/>
          <w:sz w:val="18"/>
          <w:szCs w:val="18"/>
          <w:shd w:val="clear" w:color="auto" w:fill="FFFFFF"/>
        </w:rPr>
        <w:t xml:space="preserve"> </w:t>
      </w:r>
      <w:r>
        <w:rPr>
          <w:rFonts w:ascii="Tahoma" w:eastAsia="Times New Roman" w:hAnsi="Tahoma" w:cs="Tahoma"/>
          <w:color w:val="000000"/>
          <w:sz w:val="18"/>
          <w:szCs w:val="18"/>
        </w:rPr>
        <w:t>_________________</w:t>
      </w:r>
      <w:r w:rsidRPr="002B6D93">
        <w:rPr>
          <w:rFonts w:ascii="Tahoma" w:eastAsia="Times New Roman" w:hAnsi="Tahoma" w:cs="Tahoma"/>
          <w:color w:val="000000"/>
          <w:sz w:val="18"/>
          <w:szCs w:val="18"/>
        </w:rPr>
        <w:t xml:space="preserve"> n. </w:t>
      </w:r>
      <w:r>
        <w:rPr>
          <w:rFonts w:ascii="Tahoma" w:eastAsia="Times New Roman" w:hAnsi="Tahoma" w:cs="Tahoma"/>
          <w:color w:val="000000"/>
          <w:sz w:val="18"/>
          <w:szCs w:val="18"/>
        </w:rPr>
        <w:t>__________________</w:t>
      </w:r>
      <w:r w:rsidRPr="002B6D93">
        <w:rPr>
          <w:rFonts w:ascii="Tahoma" w:eastAsia="Times New Roman" w:hAnsi="Tahoma" w:cs="Tahoma"/>
          <w:color w:val="000000"/>
          <w:sz w:val="18"/>
          <w:szCs w:val="18"/>
        </w:rPr>
        <w:t xml:space="preserve"> del </w:t>
      </w:r>
      <w:r>
        <w:rPr>
          <w:rFonts w:ascii="Tahoma" w:eastAsia="Times New Roman" w:hAnsi="Tahoma" w:cs="Tahoma"/>
          <w:color w:val="000000"/>
          <w:sz w:val="18"/>
          <w:szCs w:val="18"/>
        </w:rPr>
        <w:t>_____________</w:t>
      </w:r>
      <w:r w:rsidRPr="002B6D93">
        <w:rPr>
          <w:rFonts w:ascii="Tahoma" w:eastAsia="Times New Roman" w:hAnsi="Tahoma" w:cs="Tahoma"/>
          <w:color w:val="000000"/>
          <w:sz w:val="18"/>
          <w:szCs w:val="18"/>
        </w:rPr>
        <w:t>rilasciata dalla Società di Assicurazione</w:t>
      </w:r>
      <w:r w:rsidR="00A55E20">
        <w:rPr>
          <w:rFonts w:ascii="Tahoma" w:eastAsia="Times New Roman" w:hAnsi="Tahoma" w:cs="Tahoma"/>
          <w:color w:val="000000"/>
          <w:sz w:val="18"/>
          <w:szCs w:val="18"/>
        </w:rPr>
        <w:t>.</w:t>
      </w:r>
      <w:r w:rsidRPr="002B6D93">
        <w:rPr>
          <w:rFonts w:ascii="Tahoma" w:eastAsia="Times New Roman" w:hAnsi="Tahoma" w:cs="Tahoma"/>
          <w:color w:val="000000"/>
          <w:sz w:val="18"/>
          <w:szCs w:val="18"/>
        </w:rPr>
        <w:t xml:space="preserve"> </w:t>
      </w:r>
    </w:p>
    <w:p w14:paraId="573056CB" w14:textId="5D919F80" w:rsidR="002B6D93" w:rsidRPr="00AF33BA" w:rsidRDefault="002B6D93" w:rsidP="002B6D93">
      <w:pPr>
        <w:spacing w:before="100" w:beforeAutospacing="1" w:line="482" w:lineRule="atLeast"/>
        <w:jc w:val="both"/>
        <w:rPr>
          <w:rFonts w:ascii="Tahoma" w:eastAsia="Times New Roman" w:hAnsi="Tahoma" w:cs="Tahoma"/>
          <w:color w:val="000000"/>
          <w:sz w:val="18"/>
          <w:szCs w:val="18"/>
        </w:rPr>
      </w:pPr>
      <w:r w:rsidRPr="002B6D93">
        <w:rPr>
          <w:rFonts w:ascii="Tahoma" w:eastAsia="Times New Roman" w:hAnsi="Tahoma" w:cs="Tahoma"/>
          <w:color w:val="000000"/>
          <w:sz w:val="18"/>
          <w:szCs w:val="18"/>
        </w:rPr>
        <w:t xml:space="preserve">ART. 15 - TRATTAMENTO SALARIALE, NORMATIVO E ASSICURATIVO DEL PERSONALE: Il CISSA e l’Impresa affidataria </w:t>
      </w:r>
      <w:r>
        <w:rPr>
          <w:rFonts w:ascii="Tahoma" w:eastAsia="Times New Roman" w:hAnsi="Tahoma" w:cs="Tahoma"/>
          <w:color w:val="000000"/>
          <w:sz w:val="18"/>
          <w:szCs w:val="18"/>
        </w:rPr>
        <w:t xml:space="preserve">__________________________ </w:t>
      </w:r>
      <w:r w:rsidRPr="002B6D93">
        <w:rPr>
          <w:rFonts w:ascii="Tahoma" w:eastAsia="Times New Roman" w:hAnsi="Tahoma" w:cs="Tahoma"/>
          <w:color w:val="000000"/>
          <w:sz w:val="18"/>
          <w:szCs w:val="18"/>
        </w:rPr>
        <w:t xml:space="preserve">si impegnano a rispettare nei confronti del lavoratori, compresi i soci lavoratori, le clausole dei contratti collettivi nazionali e degli accordi regionali, territoriali e aziendali di riferimento sia per la parte economica che per la parte normativa (vedi </w:t>
      </w:r>
      <w:r w:rsidRPr="00342690">
        <w:rPr>
          <w:rFonts w:ascii="Tahoma" w:eastAsia="Times New Roman" w:hAnsi="Tahoma" w:cs="Tahoma"/>
          <w:color w:val="000000"/>
          <w:sz w:val="18"/>
          <w:szCs w:val="18"/>
        </w:rPr>
        <w:t>art. 18</w:t>
      </w:r>
      <w:r w:rsidRPr="002B6D93">
        <w:rPr>
          <w:rFonts w:ascii="Tahoma" w:eastAsia="Times New Roman" w:hAnsi="Tahoma" w:cs="Tahoma"/>
          <w:color w:val="000000"/>
          <w:sz w:val="18"/>
          <w:szCs w:val="18"/>
        </w:rPr>
        <w:t xml:space="preserve"> capitolato speciale). L’Impresa si impegna ad assolvere gli obblighi contributivi nei confronti dei propri lavoratori in conformità alla pertinente normativa in materia previdenziale, assistenziale e assicurativa .----------------------------------------------------------------------------------------</w:t>
      </w:r>
    </w:p>
    <w:p w14:paraId="38406C31" w14:textId="0DB24A0F" w:rsidR="002B6D93" w:rsidRPr="002B6D93" w:rsidRDefault="002B6D93" w:rsidP="002B6D93">
      <w:pPr>
        <w:spacing w:before="100" w:beforeAutospacing="1" w:line="482" w:lineRule="atLeast"/>
        <w:jc w:val="both"/>
        <w:rPr>
          <w:rFonts w:ascii="Tahoma" w:eastAsia="Times New Roman" w:hAnsi="Tahoma" w:cs="Tahoma"/>
          <w:color w:val="000000"/>
          <w:sz w:val="20"/>
          <w:szCs w:val="20"/>
        </w:rPr>
      </w:pPr>
      <w:r w:rsidRPr="002B6D93">
        <w:rPr>
          <w:rFonts w:ascii="Tahoma" w:eastAsia="Times New Roman" w:hAnsi="Tahoma" w:cs="Tahoma"/>
          <w:color w:val="000000"/>
          <w:sz w:val="18"/>
          <w:szCs w:val="18"/>
        </w:rPr>
        <w:t xml:space="preserve">ART. 16 - ONERI DELLA SICUREZZA: Gli </w:t>
      </w:r>
      <w:r w:rsidRPr="001D3ED8">
        <w:rPr>
          <w:rFonts w:ascii="Tahoma" w:eastAsia="Times New Roman" w:hAnsi="Tahoma" w:cs="Tahoma"/>
          <w:color w:val="000000"/>
          <w:sz w:val="18"/>
          <w:szCs w:val="18"/>
        </w:rPr>
        <w:t>oneri della sicurezza sono par</w:t>
      </w:r>
      <w:r w:rsidRPr="001D3ED8">
        <w:rPr>
          <w:rFonts w:ascii="Tahoma" w:eastAsia="Times New Roman" w:hAnsi="Tahoma" w:cs="Tahoma"/>
          <w:color w:val="000000"/>
          <w:sz w:val="18"/>
          <w:szCs w:val="18"/>
          <w:shd w:val="clear" w:color="auto" w:fill="FFFFFF"/>
        </w:rPr>
        <w:t>i a € __________________.</w:t>
      </w:r>
      <w:r w:rsidRPr="002B6D93">
        <w:rPr>
          <w:rFonts w:ascii="Tahoma" w:eastAsia="Times New Roman" w:hAnsi="Tahoma" w:cs="Tahoma"/>
          <w:color w:val="000000"/>
          <w:sz w:val="18"/>
          <w:szCs w:val="18"/>
        </w:rPr>
        <w:t xml:space="preserve"> L’impresa dovrà attenersi a quanto previsto </w:t>
      </w:r>
      <w:r w:rsidRPr="00342690">
        <w:rPr>
          <w:rFonts w:ascii="Tahoma" w:eastAsia="Times New Roman" w:hAnsi="Tahoma" w:cs="Tahoma"/>
          <w:color w:val="000000"/>
          <w:sz w:val="18"/>
          <w:szCs w:val="18"/>
        </w:rPr>
        <w:t xml:space="preserve">dall’art. </w:t>
      </w:r>
      <w:r w:rsidR="00C70260" w:rsidRPr="00342690">
        <w:rPr>
          <w:rFonts w:ascii="Tahoma" w:eastAsia="Times New Roman" w:hAnsi="Tahoma" w:cs="Tahoma"/>
          <w:color w:val="000000"/>
          <w:sz w:val="18"/>
          <w:szCs w:val="18"/>
        </w:rPr>
        <w:t>31</w:t>
      </w:r>
      <w:r w:rsidRPr="002B6D93">
        <w:rPr>
          <w:rFonts w:ascii="Tahoma" w:eastAsia="Times New Roman" w:hAnsi="Tahoma" w:cs="Tahoma"/>
          <w:color w:val="000000"/>
          <w:sz w:val="18"/>
          <w:szCs w:val="18"/>
        </w:rPr>
        <w:t xml:space="preserve"> del Capitolato d’appalto.-----------</w:t>
      </w:r>
    </w:p>
    <w:p w14:paraId="6C6BA904" w14:textId="7C3BA9D3" w:rsidR="00C70260" w:rsidRDefault="00C70260" w:rsidP="00C70260">
      <w:pPr>
        <w:pStyle w:val="western"/>
        <w:spacing w:line="482" w:lineRule="atLeast"/>
        <w:jc w:val="both"/>
      </w:pPr>
      <w:r>
        <w:rPr>
          <w:sz w:val="18"/>
          <w:szCs w:val="18"/>
        </w:rPr>
        <w:t>ART. 17 – CONTROVERSIE: Per ogni controversia che potesse derivare nel corso del servizio o nell’applicazione delle norme contenute nel contratto è competente il Foro di Torino.-------------------------------------------------------------------------------------</w:t>
      </w:r>
    </w:p>
    <w:p w14:paraId="793FF510" w14:textId="4444C805" w:rsidR="00C70260" w:rsidRDefault="00C70260" w:rsidP="00C70260">
      <w:pPr>
        <w:pStyle w:val="western"/>
        <w:spacing w:line="482" w:lineRule="atLeast"/>
        <w:jc w:val="both"/>
      </w:pPr>
      <w:r>
        <w:rPr>
          <w:sz w:val="18"/>
          <w:szCs w:val="18"/>
        </w:rPr>
        <w:t>ART. 18 - SPESE DI CONTRATTO: Le spese del presente atto, inerenti e conseguenti, nessuna esclusa, sono a carico dell’Impresa aggiudicataria.------------------------------------------------------------------------</w:t>
      </w:r>
    </w:p>
    <w:p w14:paraId="25A95555" w14:textId="77777777" w:rsidR="00C70260" w:rsidRDefault="00C70260" w:rsidP="00C70260">
      <w:pPr>
        <w:pStyle w:val="western"/>
        <w:spacing w:line="482" w:lineRule="atLeast"/>
        <w:jc w:val="both"/>
      </w:pPr>
      <w:r>
        <w:rPr>
          <w:sz w:val="18"/>
          <w:szCs w:val="18"/>
        </w:rPr>
        <w:t>ART. 19 – VARIAZIONI: Nel mantenimento dello spirito e degli obiettivi del contratto, le parti possono, durante lo svolgimento del servizio, concordare correttivi e variazioni.</w:t>
      </w:r>
    </w:p>
    <w:p w14:paraId="6C3B74B8" w14:textId="53B7BAB3" w:rsidR="00C70260" w:rsidRDefault="00C70260" w:rsidP="00C70260">
      <w:pPr>
        <w:pStyle w:val="western"/>
        <w:spacing w:line="482" w:lineRule="atLeast"/>
        <w:jc w:val="both"/>
      </w:pPr>
      <w:r>
        <w:rPr>
          <w:sz w:val="18"/>
          <w:szCs w:val="18"/>
        </w:rPr>
        <w:lastRenderedPageBreak/>
        <w:t xml:space="preserve">ART. 20 - TRATTAMENTO DEI DATI PERSONALI E CODICE DI COMPORTAMENTO: L’impresa ha assunto, con riguardo ai dati trattati e </w:t>
      </w:r>
      <w:proofErr w:type="spellStart"/>
      <w:r>
        <w:rPr>
          <w:sz w:val="18"/>
          <w:szCs w:val="18"/>
        </w:rPr>
        <w:t>trattandi</w:t>
      </w:r>
      <w:proofErr w:type="spellEnd"/>
      <w:r>
        <w:rPr>
          <w:sz w:val="18"/>
          <w:szCs w:val="18"/>
        </w:rPr>
        <w:t xml:space="preserve"> in connessione al presente contratto il ruolo di responsabile esterno ai sensi dell'art. 28 del regolamento UE n.679 del 27 aprile 2016 e si impegna ad ottemperare agli obblighi previsti in materia di privacy ai sensi del predetto regolamento e ad uniformarsi rigorosamente ai criteri, principi e cautele previste dallo stesso in materia di trattamento dei dati personali e di libera circolazione di tali dati. Il Consorzio, altresì, si impegna a trattare i dati dell’impresa esclusivamente per lo svolgimento delle attività previste dal presente atto e per l’assolvimento degli obblighi previsti dalle leggi vigenti.------L’impresa si obbliga ad osservare e far osservare, pena la risoluzione del presente contratto, dai propri dipendenti e collaboratori impiegati nel servizio affidato, il codice di comportamento interno dei dipendenti del CISSA, approvato con deliberazione del Consiglio di Amministrazione n. 33 del 23.12.2013 a norma dell’art. 54, comma 5, del </w:t>
      </w:r>
      <w:proofErr w:type="spellStart"/>
      <w:r>
        <w:rPr>
          <w:sz w:val="18"/>
          <w:szCs w:val="18"/>
        </w:rPr>
        <w:t>D.Lgs.</w:t>
      </w:r>
      <w:proofErr w:type="spellEnd"/>
      <w:r>
        <w:rPr>
          <w:sz w:val="18"/>
          <w:szCs w:val="18"/>
        </w:rPr>
        <w:t xml:space="preserve"> 165/2001 e pubblicato sul sito istituzionale del CISSA nella sezione “Amministrazione Trasparente” e il D.P.R. 62/2013 recante il codice di comportamento dei dipendenti pubblici. -------------------------------------------------------------------------------</w:t>
      </w:r>
    </w:p>
    <w:p w14:paraId="3FF9A4B0" w14:textId="2123D7A0" w:rsidR="00C70260" w:rsidRDefault="00C70260" w:rsidP="00C70260">
      <w:pPr>
        <w:pStyle w:val="western"/>
        <w:spacing w:line="482" w:lineRule="atLeast"/>
        <w:jc w:val="both"/>
      </w:pPr>
      <w:r>
        <w:rPr>
          <w:sz w:val="18"/>
          <w:szCs w:val="18"/>
        </w:rPr>
        <w:t xml:space="preserve">ART. 21 - </w:t>
      </w:r>
      <w:r>
        <w:rPr>
          <w:sz w:val="18"/>
          <w:szCs w:val="18"/>
          <w:shd w:val="clear" w:color="auto" w:fill="FFFFFF"/>
        </w:rPr>
        <w:t>TRACCIABILITA’ FLUSSI FINANZIARI:</w:t>
      </w:r>
      <w:r>
        <w:rPr>
          <w:sz w:val="18"/>
          <w:szCs w:val="18"/>
        </w:rPr>
        <w:t xml:space="preserve"> L’Impresa è tenuta ad assolvere tutti gli obblighi di tracciabilità dei flussi finanziari di cui all’art. 3 della legge 13 agosto 2010 n. 136 e </w:t>
      </w:r>
      <w:proofErr w:type="spellStart"/>
      <w:r>
        <w:rPr>
          <w:sz w:val="18"/>
          <w:szCs w:val="18"/>
        </w:rPr>
        <w:t>s.m.i.</w:t>
      </w:r>
      <w:proofErr w:type="spellEnd"/>
      <w:r>
        <w:rPr>
          <w:sz w:val="18"/>
          <w:szCs w:val="18"/>
        </w:rPr>
        <w:t>, pena la risoluzione del contratto. Si precisa che i conti correnti della cooperativa sociale dedicati alle commesse pubbliche, comunicati al C.I.S.S.A., sono i seguenti: -------------------</w:t>
      </w:r>
    </w:p>
    <w:p w14:paraId="319F89D3" w14:textId="6694273F" w:rsidR="00C70260" w:rsidRDefault="00C70260" w:rsidP="00C70260">
      <w:pPr>
        <w:pStyle w:val="western"/>
        <w:spacing w:line="482" w:lineRule="atLeast"/>
        <w:jc w:val="both"/>
      </w:pPr>
      <w:r>
        <w:rPr>
          <w:sz w:val="18"/>
          <w:szCs w:val="18"/>
        </w:rPr>
        <w:t>_______________________________ Codice IBAN _________________________________________________________</w:t>
      </w:r>
    </w:p>
    <w:p w14:paraId="507740F0" w14:textId="77777777" w:rsidR="00C70260" w:rsidRDefault="00C70260" w:rsidP="00C70260">
      <w:pPr>
        <w:pStyle w:val="western"/>
        <w:spacing w:line="482" w:lineRule="atLeast"/>
        <w:jc w:val="both"/>
      </w:pPr>
      <w:r>
        <w:rPr>
          <w:sz w:val="18"/>
          <w:szCs w:val="18"/>
        </w:rPr>
        <w:t>Le persone delegate ad operare sui conti sopradetti sono: --------------------------------</w:t>
      </w:r>
    </w:p>
    <w:p w14:paraId="3553C806"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0166B63A" w14:textId="77777777" w:rsidR="00C70260" w:rsidRDefault="00C70260" w:rsidP="00C70260">
      <w:pPr>
        <w:pStyle w:val="western"/>
        <w:spacing w:line="482" w:lineRule="atLeast"/>
        <w:jc w:val="both"/>
        <w:rPr>
          <w:sz w:val="18"/>
          <w:szCs w:val="18"/>
        </w:rPr>
      </w:pPr>
      <w:r>
        <w:rPr>
          <w:sz w:val="18"/>
          <w:szCs w:val="18"/>
        </w:rPr>
        <w:t xml:space="preserve"> Sig. ___________________ nato a _________________ il __________________ codice fiscale ___________________</w:t>
      </w:r>
    </w:p>
    <w:p w14:paraId="5C6986D1"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5765DF29"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3B11E78A" w14:textId="6D327D0E" w:rsidR="00C70260" w:rsidRDefault="00C70260" w:rsidP="00C70260">
      <w:pPr>
        <w:pStyle w:val="western"/>
        <w:spacing w:line="482" w:lineRule="atLeast"/>
        <w:jc w:val="both"/>
      </w:pPr>
      <w:r>
        <w:rPr>
          <w:sz w:val="18"/>
          <w:szCs w:val="18"/>
        </w:rPr>
        <w:t xml:space="preserve">In relazione a ciascuna transazione posta in essere dai soggetti individuati dal comma 1 dell'art.3 L. 136/2010, il codice C.I.G. da riportare relativo al presente appalto è ______________________ </w:t>
      </w:r>
      <w:r>
        <w:rPr>
          <w:b/>
          <w:bCs/>
          <w:sz w:val="18"/>
          <w:szCs w:val="18"/>
        </w:rPr>
        <w:t>-------------------------------------------------</w:t>
      </w:r>
    </w:p>
    <w:p w14:paraId="38EC705A" w14:textId="2EFAB8AF" w:rsidR="00C70260" w:rsidRDefault="00C70260" w:rsidP="00C70260">
      <w:pPr>
        <w:pStyle w:val="western"/>
        <w:spacing w:line="482" w:lineRule="atLeast"/>
        <w:jc w:val="both"/>
      </w:pPr>
      <w:r w:rsidRPr="001D3ED8">
        <w:rPr>
          <w:sz w:val="18"/>
          <w:szCs w:val="18"/>
          <w:shd w:val="clear" w:color="auto" w:fill="FFFFFF"/>
        </w:rPr>
        <w:lastRenderedPageBreak/>
        <w:t xml:space="preserve">In data </w:t>
      </w:r>
      <w:r w:rsidR="00A55E20" w:rsidRPr="001D3ED8">
        <w:rPr>
          <w:sz w:val="18"/>
          <w:szCs w:val="18"/>
          <w:shd w:val="clear" w:color="auto" w:fill="FFFFFF"/>
        </w:rPr>
        <w:t>__________________________________</w:t>
      </w:r>
      <w:r w:rsidRPr="001D3ED8">
        <w:rPr>
          <w:sz w:val="18"/>
          <w:szCs w:val="18"/>
          <w:shd w:val="clear" w:color="auto" w:fill="FFFFFF"/>
        </w:rPr>
        <w:t>è stata attivata informativa antimafia mediante procedura SICEANT, senza ricevere ad oggi alcu</w:t>
      </w:r>
      <w:r w:rsidRPr="001D3ED8">
        <w:rPr>
          <w:sz w:val="18"/>
          <w:szCs w:val="18"/>
        </w:rPr>
        <w:t xml:space="preserve">na formale comunicazione. Ai sensi dell'art. 92, commi 3 e 4, del </w:t>
      </w:r>
      <w:proofErr w:type="spellStart"/>
      <w:r w:rsidRPr="001D3ED8">
        <w:rPr>
          <w:sz w:val="18"/>
          <w:szCs w:val="18"/>
        </w:rPr>
        <w:t>D.Lgs.</w:t>
      </w:r>
      <w:proofErr w:type="spellEnd"/>
      <w:r w:rsidRPr="001D3ED8">
        <w:rPr>
          <w:sz w:val="18"/>
          <w:szCs w:val="18"/>
        </w:rPr>
        <w:t xml:space="preserve"> 159/2011, come integrato dall'art. 3, comma 2, del </w:t>
      </w:r>
      <w:proofErr w:type="spellStart"/>
      <w:r w:rsidRPr="001D3ED8">
        <w:rPr>
          <w:sz w:val="18"/>
          <w:szCs w:val="18"/>
        </w:rPr>
        <w:t>D.Lgs.</w:t>
      </w:r>
      <w:proofErr w:type="spellEnd"/>
      <w:r w:rsidRPr="001D3ED8">
        <w:rPr>
          <w:sz w:val="18"/>
          <w:szCs w:val="18"/>
        </w:rPr>
        <w:t xml:space="preserve"> 153/2014 è possibile procedere, decorsi 30 giorni dal ricevimento della richiesta, anche in assenza della informativa antimafia. Le parti, constatando il decorso del termine indicato, stabiliscono di procedere alla stipula del presente contratto subordinandolo a condizione risolutiva qualora dovessero essere comunicate dalla Prefettura informazioni negative.-----------------------------------------------</w:t>
      </w:r>
    </w:p>
    <w:p w14:paraId="619EF0A7" w14:textId="1A52077D" w:rsidR="00C70260" w:rsidRDefault="00C70260" w:rsidP="00C70260">
      <w:pPr>
        <w:pStyle w:val="western"/>
        <w:spacing w:line="482" w:lineRule="atLeast"/>
        <w:jc w:val="both"/>
      </w:pPr>
      <w:r>
        <w:rPr>
          <w:sz w:val="18"/>
          <w:szCs w:val="18"/>
        </w:rPr>
        <w:t>ART. 22 – REGISTRAZIONE: Fanno parte del presente contratto, e si intendono integralmente richiamati e trascritti benché non allegati, i seguenti documenti depositati agli atti in originale presso l’uffici</w:t>
      </w:r>
      <w:r>
        <w:rPr>
          <w:sz w:val="18"/>
          <w:szCs w:val="18"/>
          <w:shd w:val="clear" w:color="auto" w:fill="FFFFFF"/>
        </w:rPr>
        <w:t xml:space="preserve">o appalti e contratti della stazione appaltante: a) determinazione n. </w:t>
      </w:r>
      <w:r w:rsidR="001745A6">
        <w:rPr>
          <w:sz w:val="18"/>
          <w:szCs w:val="18"/>
          <w:shd w:val="clear" w:color="auto" w:fill="FFFFFF"/>
        </w:rPr>
        <w:t>____</w:t>
      </w:r>
      <w:r>
        <w:rPr>
          <w:sz w:val="18"/>
          <w:szCs w:val="18"/>
          <w:shd w:val="clear" w:color="auto" w:fill="FFFFFF"/>
        </w:rPr>
        <w:t xml:space="preserve"> del </w:t>
      </w:r>
      <w:r w:rsidR="001745A6">
        <w:rPr>
          <w:sz w:val="18"/>
          <w:szCs w:val="18"/>
          <w:shd w:val="clear" w:color="auto" w:fill="FFFFFF"/>
        </w:rPr>
        <w:t>_________</w:t>
      </w:r>
      <w:r>
        <w:rPr>
          <w:sz w:val="18"/>
          <w:szCs w:val="18"/>
          <w:shd w:val="clear" w:color="auto" w:fill="FFFFFF"/>
        </w:rPr>
        <w:t>; b) polizza cauzione definitiva; c) polizza</w:t>
      </w:r>
      <w:r>
        <w:rPr>
          <w:rFonts w:ascii="Times New Roman" w:hAnsi="Times New Roman" w:cs="Times New Roman"/>
          <w:sz w:val="18"/>
          <w:szCs w:val="18"/>
          <w:shd w:val="clear" w:color="auto" w:fill="FFFFFF"/>
        </w:rPr>
        <w:t xml:space="preserve"> </w:t>
      </w:r>
      <w:r>
        <w:rPr>
          <w:sz w:val="18"/>
          <w:szCs w:val="18"/>
          <w:shd w:val="clear" w:color="auto" w:fill="FFFFFF"/>
        </w:rPr>
        <w:t>assicurativa; d) capitolato speciale di appalto. Le parti per la registrazione del presente contratto chiedono, ai sensi dell’art. del D.P.R. 26/</w:t>
      </w:r>
      <w:r>
        <w:rPr>
          <w:sz w:val="18"/>
          <w:szCs w:val="18"/>
        </w:rPr>
        <w:t>04/1986 n. 131, l’applicazione della tassa fissa. Le spese del presente atto, inerenti e conseguenti, nessuna esclusa, sono a carico dell’Impresa aggiudicataria.------------------------------------------------------------------</w:t>
      </w:r>
      <w:r w:rsidR="001745A6">
        <w:rPr>
          <w:sz w:val="18"/>
          <w:szCs w:val="18"/>
        </w:rPr>
        <w:t>----------------------------------------------------</w:t>
      </w:r>
      <w:r>
        <w:rPr>
          <w:sz w:val="18"/>
          <w:szCs w:val="18"/>
        </w:rPr>
        <w:t xml:space="preserve">E richiesto, io Segretario rogante, ho ricevuto questo atto, dattiloscritto da persona di mia fiducia con mezzi meccanici, formato, nel rispetto dell'art. 32, comma 14, del D. </w:t>
      </w:r>
      <w:proofErr w:type="spellStart"/>
      <w:r>
        <w:rPr>
          <w:sz w:val="18"/>
          <w:szCs w:val="18"/>
        </w:rPr>
        <w:t>Lgs</w:t>
      </w:r>
      <w:proofErr w:type="spellEnd"/>
      <w:r>
        <w:rPr>
          <w:sz w:val="18"/>
          <w:szCs w:val="18"/>
        </w:rPr>
        <w:t>. 50/2016 in modalità elettronica, e composto d</w:t>
      </w:r>
      <w:r>
        <w:rPr>
          <w:sz w:val="18"/>
          <w:szCs w:val="18"/>
          <w:shd w:val="clear" w:color="auto" w:fill="FFFFFF"/>
        </w:rPr>
        <w:t xml:space="preserve">a </w:t>
      </w:r>
      <w:r w:rsidR="001745A6">
        <w:rPr>
          <w:sz w:val="18"/>
          <w:szCs w:val="18"/>
          <w:shd w:val="clear" w:color="auto" w:fill="FFFFFF"/>
        </w:rPr>
        <w:t>___________</w:t>
      </w:r>
      <w:r>
        <w:rPr>
          <w:sz w:val="18"/>
          <w:szCs w:val="18"/>
          <w:shd w:val="clear" w:color="auto" w:fill="FFFFFF"/>
        </w:rPr>
        <w:t xml:space="preserve"> pagine</w:t>
      </w:r>
      <w:r>
        <w:rPr>
          <w:sz w:val="18"/>
          <w:szCs w:val="18"/>
        </w:rPr>
        <w:t xml:space="preserve"> intere e parte della </w:t>
      </w:r>
      <w:r w:rsidR="001745A6">
        <w:rPr>
          <w:sz w:val="18"/>
          <w:szCs w:val="18"/>
        </w:rPr>
        <w:t>____________</w:t>
      </w:r>
      <w:r>
        <w:rPr>
          <w:sz w:val="18"/>
          <w:szCs w:val="18"/>
        </w:rPr>
        <w:t xml:space="preserve">, che leggo ai comparenti, i quali, su mia domanda, dichiarano esserne il tenore conforme alle loro volontà e, con me, in segno di conferma lo sottoscrivono con firma digitale, previa verifica, da me Segretario consortile personalmente effettuata, della validità e conformità dei certificati di firma utilizzati al disposto dell'art. 1, comma 1, lettera f) del </w:t>
      </w:r>
      <w:proofErr w:type="spellStart"/>
      <w:r>
        <w:rPr>
          <w:sz w:val="18"/>
          <w:szCs w:val="18"/>
        </w:rPr>
        <w:t>D.Lgs.</w:t>
      </w:r>
      <w:proofErr w:type="spellEnd"/>
      <w:r>
        <w:rPr>
          <w:sz w:val="18"/>
          <w:szCs w:val="18"/>
        </w:rPr>
        <w:t xml:space="preserve"> 82/2005. ---------------------------------------------------------------------------------------</w:t>
      </w:r>
    </w:p>
    <w:p w14:paraId="57F610D0" w14:textId="77777777" w:rsidR="001745A6" w:rsidRDefault="001745A6" w:rsidP="00B4413D">
      <w:pPr>
        <w:widowControl w:val="0"/>
        <w:autoSpaceDE w:val="0"/>
        <w:autoSpaceDN w:val="0"/>
        <w:adjustRightInd w:val="0"/>
        <w:spacing w:line="482" w:lineRule="atLeast"/>
        <w:ind w:firstLine="17"/>
        <w:jc w:val="both"/>
        <w:rPr>
          <w:rFonts w:ascii="Tahoma" w:eastAsia="Times New Roman" w:hAnsi="Tahoma" w:cs="Tahoma"/>
          <w:color w:val="000000"/>
          <w:sz w:val="20"/>
          <w:szCs w:val="20"/>
        </w:rPr>
      </w:pPr>
    </w:p>
    <w:p w14:paraId="29934955" w14:textId="77777777" w:rsidR="001745A6" w:rsidRDefault="001745A6" w:rsidP="001745A6">
      <w:pPr>
        <w:widowControl w:val="0"/>
        <w:autoSpaceDE w:val="0"/>
        <w:autoSpaceDN w:val="0"/>
        <w:adjustRightInd w:val="0"/>
        <w:spacing w:before="120" w:after="100" w:afterAutospacing="1"/>
        <w:ind w:firstLine="17"/>
        <w:jc w:val="both"/>
        <w:rPr>
          <w:rFonts w:ascii="Times" w:hAnsi="Times" w:cs="Times"/>
          <w:sz w:val="19"/>
          <w:szCs w:val="19"/>
        </w:rPr>
      </w:pPr>
    </w:p>
    <w:p w14:paraId="15EFE391" w14:textId="2EF9E9A6" w:rsidR="001745A6" w:rsidRDefault="00B4413D" w:rsidP="001745A6">
      <w:pPr>
        <w:widowControl w:val="0"/>
        <w:autoSpaceDE w:val="0"/>
        <w:autoSpaceDN w:val="0"/>
        <w:adjustRightInd w:val="0"/>
        <w:spacing w:before="120" w:after="100" w:afterAutospacing="1"/>
        <w:ind w:firstLine="17"/>
        <w:jc w:val="both"/>
        <w:rPr>
          <w:rFonts w:ascii="Times" w:hAnsi="Times" w:cs="Times"/>
          <w:sz w:val="19"/>
          <w:szCs w:val="19"/>
        </w:rPr>
      </w:pPr>
      <w:r>
        <w:rPr>
          <w:rFonts w:ascii="Times" w:hAnsi="Times" w:cs="Times"/>
          <w:sz w:val="19"/>
          <w:szCs w:val="19"/>
        </w:rPr>
        <w:t>Il Direttore: f.to digitalmente _____________________</w:t>
      </w:r>
    </w:p>
    <w:p w14:paraId="66EC2555" w14:textId="793F0DC9" w:rsidR="00B4413D" w:rsidRDefault="00B4413D" w:rsidP="001745A6">
      <w:pPr>
        <w:widowControl w:val="0"/>
        <w:autoSpaceDE w:val="0"/>
        <w:autoSpaceDN w:val="0"/>
        <w:adjustRightInd w:val="0"/>
        <w:spacing w:before="120" w:after="100" w:afterAutospacing="1"/>
        <w:jc w:val="both"/>
        <w:rPr>
          <w:rFonts w:ascii="Times" w:hAnsi="Times" w:cs="Times"/>
          <w:sz w:val="19"/>
          <w:szCs w:val="19"/>
        </w:rPr>
      </w:pPr>
      <w:r>
        <w:rPr>
          <w:rFonts w:ascii="Times" w:hAnsi="Times" w:cs="Times"/>
          <w:sz w:val="19"/>
          <w:szCs w:val="19"/>
        </w:rPr>
        <w:t xml:space="preserve">La </w:t>
      </w:r>
      <w:r w:rsidR="0077166D">
        <w:rPr>
          <w:rFonts w:ascii="Times" w:hAnsi="Times" w:cs="Times"/>
          <w:sz w:val="19"/>
          <w:szCs w:val="19"/>
        </w:rPr>
        <w:t>Ditta</w:t>
      </w:r>
      <w:r>
        <w:rPr>
          <w:rFonts w:ascii="Times" w:hAnsi="Times" w:cs="Times"/>
          <w:sz w:val="19"/>
          <w:szCs w:val="19"/>
        </w:rPr>
        <w:t xml:space="preserve"> _______________________ f.to digitalmente ______________</w:t>
      </w:r>
    </w:p>
    <w:p w14:paraId="0C610C71" w14:textId="77777777" w:rsidR="00B4413D" w:rsidRDefault="00B4413D" w:rsidP="001745A6">
      <w:pPr>
        <w:widowControl w:val="0"/>
        <w:autoSpaceDE w:val="0"/>
        <w:autoSpaceDN w:val="0"/>
        <w:adjustRightInd w:val="0"/>
        <w:spacing w:before="120" w:after="100" w:afterAutospacing="1"/>
        <w:jc w:val="both"/>
        <w:rPr>
          <w:rFonts w:ascii="Times" w:hAnsi="Times" w:cs="Times"/>
          <w:sz w:val="19"/>
          <w:szCs w:val="19"/>
        </w:rPr>
      </w:pPr>
      <w:r>
        <w:rPr>
          <w:rFonts w:ascii="Times" w:hAnsi="Times" w:cs="Times"/>
          <w:sz w:val="19"/>
          <w:szCs w:val="19"/>
        </w:rPr>
        <w:t>Il Segretario consortile: f.to digitalmente ________________</w:t>
      </w:r>
    </w:p>
    <w:p w14:paraId="62B68F60" w14:textId="0300CC89" w:rsidR="00B4413D" w:rsidRDefault="00B4413D" w:rsidP="0077166D">
      <w:pPr>
        <w:widowControl w:val="0"/>
        <w:autoSpaceDE w:val="0"/>
        <w:autoSpaceDN w:val="0"/>
        <w:adjustRightInd w:val="0"/>
        <w:spacing w:line="482" w:lineRule="atLeast"/>
        <w:jc w:val="both"/>
        <w:rPr>
          <w:rFonts w:ascii="Times" w:hAnsi="Times" w:cs="Times"/>
          <w:i/>
          <w:iCs/>
          <w:sz w:val="19"/>
          <w:szCs w:val="19"/>
        </w:rPr>
      </w:pPr>
      <w:r>
        <w:rPr>
          <w:rFonts w:ascii="Tahoma" w:hAnsi="Tahoma" w:cs="Tahoma"/>
          <w:sz w:val="19"/>
          <w:szCs w:val="19"/>
        </w:rPr>
        <w:t xml:space="preserve">Pianezza,  _____________                                                    </w:t>
      </w:r>
    </w:p>
    <w:p w14:paraId="10A753E8" w14:textId="77777777" w:rsidR="00C94944" w:rsidRDefault="00C94944"/>
    <w:sectPr w:rsidR="00C94944" w:rsidSect="006A290E">
      <w:pgSz w:w="12240" w:h="15840"/>
      <w:pgMar w:top="1417"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lvl w:ilvl="0">
      <w:start w:val="1"/>
      <w:numFmt w:val="bullet"/>
      <w:lvlText w:val=""/>
      <w:lvlJc w:val="left"/>
      <w:pPr>
        <w:tabs>
          <w:tab w:val="num" w:pos="0"/>
        </w:tabs>
        <w:ind w:left="720" w:hanging="360"/>
      </w:pPr>
      <w:rPr>
        <w:rFonts w:ascii="Symbol" w:hAnsi="Symbol" w:cs="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13D"/>
    <w:rsid w:val="0002415C"/>
    <w:rsid w:val="00026454"/>
    <w:rsid w:val="00066277"/>
    <w:rsid w:val="00105423"/>
    <w:rsid w:val="001745A6"/>
    <w:rsid w:val="001D3ED8"/>
    <w:rsid w:val="00257DA4"/>
    <w:rsid w:val="002B6D93"/>
    <w:rsid w:val="00342690"/>
    <w:rsid w:val="00512511"/>
    <w:rsid w:val="005B6485"/>
    <w:rsid w:val="005E3F5A"/>
    <w:rsid w:val="006C0148"/>
    <w:rsid w:val="0077166D"/>
    <w:rsid w:val="007877B3"/>
    <w:rsid w:val="007B0566"/>
    <w:rsid w:val="008036AB"/>
    <w:rsid w:val="008222B7"/>
    <w:rsid w:val="008A4E35"/>
    <w:rsid w:val="008F7AF6"/>
    <w:rsid w:val="009B5914"/>
    <w:rsid w:val="00A233BF"/>
    <w:rsid w:val="00A40002"/>
    <w:rsid w:val="00A55E20"/>
    <w:rsid w:val="00AB04F5"/>
    <w:rsid w:val="00AF33BA"/>
    <w:rsid w:val="00B4413D"/>
    <w:rsid w:val="00C43E55"/>
    <w:rsid w:val="00C62CCE"/>
    <w:rsid w:val="00C62E62"/>
    <w:rsid w:val="00C70260"/>
    <w:rsid w:val="00C82216"/>
    <w:rsid w:val="00C84E90"/>
    <w:rsid w:val="00C94944"/>
    <w:rsid w:val="00CE0A6F"/>
    <w:rsid w:val="00DC7796"/>
    <w:rsid w:val="00E50AAE"/>
    <w:rsid w:val="00EA5A4B"/>
    <w:rsid w:val="00EF062C"/>
    <w:rsid w:val="00F3115D"/>
    <w:rsid w:val="00FB2DEF"/>
    <w:rsid w:val="00FE6C8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5E7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4413D"/>
    <w:rPr>
      <w:b/>
      <w:bCs/>
    </w:rPr>
  </w:style>
  <w:style w:type="paragraph" w:styleId="Paragrafoelenco">
    <w:name w:val="List Paragraph"/>
    <w:basedOn w:val="Normale"/>
    <w:uiPriority w:val="34"/>
    <w:qFormat/>
    <w:rsid w:val="00B4413D"/>
    <w:pPr>
      <w:ind w:left="720"/>
      <w:contextualSpacing/>
    </w:pPr>
  </w:style>
  <w:style w:type="paragraph" w:styleId="Testofumetto">
    <w:name w:val="Balloon Text"/>
    <w:basedOn w:val="Normale"/>
    <w:link w:val="TestofumettoCarattere"/>
    <w:uiPriority w:val="99"/>
    <w:semiHidden/>
    <w:unhideWhenUsed/>
    <w:rsid w:val="00FB2D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2DEF"/>
    <w:rPr>
      <w:rFonts w:ascii="Tahoma" w:hAnsi="Tahoma" w:cs="Tahoma"/>
      <w:sz w:val="16"/>
      <w:szCs w:val="16"/>
    </w:rPr>
  </w:style>
  <w:style w:type="paragraph" w:customStyle="1" w:styleId="western">
    <w:name w:val="western"/>
    <w:basedOn w:val="Normale"/>
    <w:rsid w:val="00A40002"/>
    <w:pPr>
      <w:spacing w:before="100" w:beforeAutospacing="1"/>
      <w:jc w:val="center"/>
    </w:pPr>
    <w:rPr>
      <w:rFonts w:ascii="Tahoma" w:eastAsia="Times New Roman" w:hAnsi="Tahoma" w:cs="Tahoma"/>
      <w:color w:val="000000"/>
      <w:sz w:val="20"/>
      <w:szCs w:val="20"/>
    </w:rPr>
  </w:style>
  <w:style w:type="paragraph" w:styleId="Corpodeltesto2">
    <w:name w:val="Body Text 2"/>
    <w:basedOn w:val="Normale"/>
    <w:link w:val="Corpodeltesto2Carattere"/>
    <w:uiPriority w:val="99"/>
    <w:unhideWhenUsed/>
    <w:rsid w:val="008F7AF6"/>
    <w:pPr>
      <w:spacing w:after="120" w:line="480" w:lineRule="auto"/>
    </w:pPr>
  </w:style>
  <w:style w:type="character" w:customStyle="1" w:styleId="Corpodeltesto2Carattere">
    <w:name w:val="Corpo del testo 2 Carattere"/>
    <w:basedOn w:val="Carpredefinitoparagrafo"/>
    <w:link w:val="Corpodeltesto2"/>
    <w:uiPriority w:val="99"/>
    <w:rsid w:val="008F7A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4413D"/>
    <w:rPr>
      <w:b/>
      <w:bCs/>
    </w:rPr>
  </w:style>
  <w:style w:type="paragraph" w:styleId="Paragrafoelenco">
    <w:name w:val="List Paragraph"/>
    <w:basedOn w:val="Normale"/>
    <w:uiPriority w:val="34"/>
    <w:qFormat/>
    <w:rsid w:val="00B4413D"/>
    <w:pPr>
      <w:ind w:left="720"/>
      <w:contextualSpacing/>
    </w:pPr>
  </w:style>
  <w:style w:type="paragraph" w:styleId="Testofumetto">
    <w:name w:val="Balloon Text"/>
    <w:basedOn w:val="Normale"/>
    <w:link w:val="TestofumettoCarattere"/>
    <w:uiPriority w:val="99"/>
    <w:semiHidden/>
    <w:unhideWhenUsed/>
    <w:rsid w:val="00FB2D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2DEF"/>
    <w:rPr>
      <w:rFonts w:ascii="Tahoma" w:hAnsi="Tahoma" w:cs="Tahoma"/>
      <w:sz w:val="16"/>
      <w:szCs w:val="16"/>
    </w:rPr>
  </w:style>
  <w:style w:type="paragraph" w:customStyle="1" w:styleId="western">
    <w:name w:val="western"/>
    <w:basedOn w:val="Normale"/>
    <w:rsid w:val="00A40002"/>
    <w:pPr>
      <w:spacing w:before="100" w:beforeAutospacing="1"/>
      <w:jc w:val="center"/>
    </w:pPr>
    <w:rPr>
      <w:rFonts w:ascii="Tahoma" w:eastAsia="Times New Roman" w:hAnsi="Tahoma" w:cs="Tahoma"/>
      <w:color w:val="000000"/>
      <w:sz w:val="20"/>
      <w:szCs w:val="20"/>
    </w:rPr>
  </w:style>
  <w:style w:type="paragraph" w:styleId="Corpodeltesto2">
    <w:name w:val="Body Text 2"/>
    <w:basedOn w:val="Normale"/>
    <w:link w:val="Corpodeltesto2Carattere"/>
    <w:uiPriority w:val="99"/>
    <w:unhideWhenUsed/>
    <w:rsid w:val="008F7AF6"/>
    <w:pPr>
      <w:spacing w:after="120" w:line="480" w:lineRule="auto"/>
    </w:pPr>
  </w:style>
  <w:style w:type="character" w:customStyle="1" w:styleId="Corpodeltesto2Carattere">
    <w:name w:val="Corpo del testo 2 Carattere"/>
    <w:basedOn w:val="Carpredefinitoparagrafo"/>
    <w:link w:val="Corpodeltesto2"/>
    <w:uiPriority w:val="99"/>
    <w:rsid w:val="008F7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00617">
      <w:bodyDiv w:val="1"/>
      <w:marLeft w:val="0"/>
      <w:marRight w:val="0"/>
      <w:marTop w:val="0"/>
      <w:marBottom w:val="0"/>
      <w:divBdr>
        <w:top w:val="none" w:sz="0" w:space="0" w:color="auto"/>
        <w:left w:val="none" w:sz="0" w:space="0" w:color="auto"/>
        <w:bottom w:val="none" w:sz="0" w:space="0" w:color="auto"/>
        <w:right w:val="none" w:sz="0" w:space="0" w:color="auto"/>
      </w:divBdr>
    </w:div>
    <w:div w:id="152306647">
      <w:bodyDiv w:val="1"/>
      <w:marLeft w:val="0"/>
      <w:marRight w:val="0"/>
      <w:marTop w:val="0"/>
      <w:marBottom w:val="0"/>
      <w:divBdr>
        <w:top w:val="none" w:sz="0" w:space="0" w:color="auto"/>
        <w:left w:val="none" w:sz="0" w:space="0" w:color="auto"/>
        <w:bottom w:val="none" w:sz="0" w:space="0" w:color="auto"/>
        <w:right w:val="none" w:sz="0" w:space="0" w:color="auto"/>
      </w:divBdr>
    </w:div>
    <w:div w:id="202520255">
      <w:bodyDiv w:val="1"/>
      <w:marLeft w:val="0"/>
      <w:marRight w:val="0"/>
      <w:marTop w:val="0"/>
      <w:marBottom w:val="0"/>
      <w:divBdr>
        <w:top w:val="none" w:sz="0" w:space="0" w:color="auto"/>
        <w:left w:val="none" w:sz="0" w:space="0" w:color="auto"/>
        <w:bottom w:val="none" w:sz="0" w:space="0" w:color="auto"/>
        <w:right w:val="none" w:sz="0" w:space="0" w:color="auto"/>
      </w:divBdr>
    </w:div>
    <w:div w:id="290986686">
      <w:bodyDiv w:val="1"/>
      <w:marLeft w:val="0"/>
      <w:marRight w:val="0"/>
      <w:marTop w:val="0"/>
      <w:marBottom w:val="0"/>
      <w:divBdr>
        <w:top w:val="none" w:sz="0" w:space="0" w:color="auto"/>
        <w:left w:val="none" w:sz="0" w:space="0" w:color="auto"/>
        <w:bottom w:val="none" w:sz="0" w:space="0" w:color="auto"/>
        <w:right w:val="none" w:sz="0" w:space="0" w:color="auto"/>
      </w:divBdr>
    </w:div>
    <w:div w:id="437991608">
      <w:bodyDiv w:val="1"/>
      <w:marLeft w:val="0"/>
      <w:marRight w:val="0"/>
      <w:marTop w:val="0"/>
      <w:marBottom w:val="0"/>
      <w:divBdr>
        <w:top w:val="none" w:sz="0" w:space="0" w:color="auto"/>
        <w:left w:val="none" w:sz="0" w:space="0" w:color="auto"/>
        <w:bottom w:val="none" w:sz="0" w:space="0" w:color="auto"/>
        <w:right w:val="none" w:sz="0" w:space="0" w:color="auto"/>
      </w:divBdr>
    </w:div>
    <w:div w:id="611743340">
      <w:bodyDiv w:val="1"/>
      <w:marLeft w:val="0"/>
      <w:marRight w:val="0"/>
      <w:marTop w:val="0"/>
      <w:marBottom w:val="0"/>
      <w:divBdr>
        <w:top w:val="none" w:sz="0" w:space="0" w:color="auto"/>
        <w:left w:val="none" w:sz="0" w:space="0" w:color="auto"/>
        <w:bottom w:val="none" w:sz="0" w:space="0" w:color="auto"/>
        <w:right w:val="none" w:sz="0" w:space="0" w:color="auto"/>
      </w:divBdr>
    </w:div>
    <w:div w:id="651328691">
      <w:bodyDiv w:val="1"/>
      <w:marLeft w:val="0"/>
      <w:marRight w:val="0"/>
      <w:marTop w:val="0"/>
      <w:marBottom w:val="0"/>
      <w:divBdr>
        <w:top w:val="none" w:sz="0" w:space="0" w:color="auto"/>
        <w:left w:val="none" w:sz="0" w:space="0" w:color="auto"/>
        <w:bottom w:val="none" w:sz="0" w:space="0" w:color="auto"/>
        <w:right w:val="none" w:sz="0" w:space="0" w:color="auto"/>
      </w:divBdr>
    </w:div>
    <w:div w:id="652294285">
      <w:bodyDiv w:val="1"/>
      <w:marLeft w:val="0"/>
      <w:marRight w:val="0"/>
      <w:marTop w:val="0"/>
      <w:marBottom w:val="0"/>
      <w:divBdr>
        <w:top w:val="none" w:sz="0" w:space="0" w:color="auto"/>
        <w:left w:val="none" w:sz="0" w:space="0" w:color="auto"/>
        <w:bottom w:val="none" w:sz="0" w:space="0" w:color="auto"/>
        <w:right w:val="none" w:sz="0" w:space="0" w:color="auto"/>
      </w:divBdr>
    </w:div>
    <w:div w:id="740953807">
      <w:bodyDiv w:val="1"/>
      <w:marLeft w:val="0"/>
      <w:marRight w:val="0"/>
      <w:marTop w:val="0"/>
      <w:marBottom w:val="0"/>
      <w:divBdr>
        <w:top w:val="none" w:sz="0" w:space="0" w:color="auto"/>
        <w:left w:val="none" w:sz="0" w:space="0" w:color="auto"/>
        <w:bottom w:val="none" w:sz="0" w:space="0" w:color="auto"/>
        <w:right w:val="none" w:sz="0" w:space="0" w:color="auto"/>
      </w:divBdr>
    </w:div>
    <w:div w:id="967853377">
      <w:bodyDiv w:val="1"/>
      <w:marLeft w:val="0"/>
      <w:marRight w:val="0"/>
      <w:marTop w:val="0"/>
      <w:marBottom w:val="0"/>
      <w:divBdr>
        <w:top w:val="none" w:sz="0" w:space="0" w:color="auto"/>
        <w:left w:val="none" w:sz="0" w:space="0" w:color="auto"/>
        <w:bottom w:val="none" w:sz="0" w:space="0" w:color="auto"/>
        <w:right w:val="none" w:sz="0" w:space="0" w:color="auto"/>
      </w:divBdr>
    </w:div>
    <w:div w:id="1126702307">
      <w:bodyDiv w:val="1"/>
      <w:marLeft w:val="0"/>
      <w:marRight w:val="0"/>
      <w:marTop w:val="0"/>
      <w:marBottom w:val="0"/>
      <w:divBdr>
        <w:top w:val="none" w:sz="0" w:space="0" w:color="auto"/>
        <w:left w:val="none" w:sz="0" w:space="0" w:color="auto"/>
        <w:bottom w:val="none" w:sz="0" w:space="0" w:color="auto"/>
        <w:right w:val="none" w:sz="0" w:space="0" w:color="auto"/>
      </w:divBdr>
    </w:div>
    <w:div w:id="1156072131">
      <w:bodyDiv w:val="1"/>
      <w:marLeft w:val="0"/>
      <w:marRight w:val="0"/>
      <w:marTop w:val="0"/>
      <w:marBottom w:val="0"/>
      <w:divBdr>
        <w:top w:val="none" w:sz="0" w:space="0" w:color="auto"/>
        <w:left w:val="none" w:sz="0" w:space="0" w:color="auto"/>
        <w:bottom w:val="none" w:sz="0" w:space="0" w:color="auto"/>
        <w:right w:val="none" w:sz="0" w:space="0" w:color="auto"/>
      </w:divBdr>
    </w:div>
    <w:div w:id="1181506790">
      <w:bodyDiv w:val="1"/>
      <w:marLeft w:val="0"/>
      <w:marRight w:val="0"/>
      <w:marTop w:val="0"/>
      <w:marBottom w:val="0"/>
      <w:divBdr>
        <w:top w:val="none" w:sz="0" w:space="0" w:color="auto"/>
        <w:left w:val="none" w:sz="0" w:space="0" w:color="auto"/>
        <w:bottom w:val="none" w:sz="0" w:space="0" w:color="auto"/>
        <w:right w:val="none" w:sz="0" w:space="0" w:color="auto"/>
      </w:divBdr>
    </w:div>
    <w:div w:id="1339624505">
      <w:bodyDiv w:val="1"/>
      <w:marLeft w:val="0"/>
      <w:marRight w:val="0"/>
      <w:marTop w:val="0"/>
      <w:marBottom w:val="0"/>
      <w:divBdr>
        <w:top w:val="none" w:sz="0" w:space="0" w:color="auto"/>
        <w:left w:val="none" w:sz="0" w:space="0" w:color="auto"/>
        <w:bottom w:val="none" w:sz="0" w:space="0" w:color="auto"/>
        <w:right w:val="none" w:sz="0" w:space="0" w:color="auto"/>
      </w:divBdr>
    </w:div>
    <w:div w:id="1429160739">
      <w:bodyDiv w:val="1"/>
      <w:marLeft w:val="0"/>
      <w:marRight w:val="0"/>
      <w:marTop w:val="0"/>
      <w:marBottom w:val="0"/>
      <w:divBdr>
        <w:top w:val="none" w:sz="0" w:space="0" w:color="auto"/>
        <w:left w:val="none" w:sz="0" w:space="0" w:color="auto"/>
        <w:bottom w:val="none" w:sz="0" w:space="0" w:color="auto"/>
        <w:right w:val="none" w:sz="0" w:space="0" w:color="auto"/>
      </w:divBdr>
    </w:div>
    <w:div w:id="1439789314">
      <w:bodyDiv w:val="1"/>
      <w:marLeft w:val="0"/>
      <w:marRight w:val="0"/>
      <w:marTop w:val="0"/>
      <w:marBottom w:val="0"/>
      <w:divBdr>
        <w:top w:val="none" w:sz="0" w:space="0" w:color="auto"/>
        <w:left w:val="none" w:sz="0" w:space="0" w:color="auto"/>
        <w:bottom w:val="none" w:sz="0" w:space="0" w:color="auto"/>
        <w:right w:val="none" w:sz="0" w:space="0" w:color="auto"/>
      </w:divBdr>
    </w:div>
    <w:div w:id="1514955728">
      <w:bodyDiv w:val="1"/>
      <w:marLeft w:val="0"/>
      <w:marRight w:val="0"/>
      <w:marTop w:val="0"/>
      <w:marBottom w:val="0"/>
      <w:divBdr>
        <w:top w:val="none" w:sz="0" w:space="0" w:color="auto"/>
        <w:left w:val="none" w:sz="0" w:space="0" w:color="auto"/>
        <w:bottom w:val="none" w:sz="0" w:space="0" w:color="auto"/>
        <w:right w:val="none" w:sz="0" w:space="0" w:color="auto"/>
      </w:divBdr>
    </w:div>
    <w:div w:id="1582908243">
      <w:bodyDiv w:val="1"/>
      <w:marLeft w:val="0"/>
      <w:marRight w:val="0"/>
      <w:marTop w:val="0"/>
      <w:marBottom w:val="0"/>
      <w:divBdr>
        <w:top w:val="none" w:sz="0" w:space="0" w:color="auto"/>
        <w:left w:val="none" w:sz="0" w:space="0" w:color="auto"/>
        <w:bottom w:val="none" w:sz="0" w:space="0" w:color="auto"/>
        <w:right w:val="none" w:sz="0" w:space="0" w:color="auto"/>
      </w:divBdr>
    </w:div>
    <w:div w:id="1614902765">
      <w:bodyDiv w:val="1"/>
      <w:marLeft w:val="0"/>
      <w:marRight w:val="0"/>
      <w:marTop w:val="0"/>
      <w:marBottom w:val="0"/>
      <w:divBdr>
        <w:top w:val="none" w:sz="0" w:space="0" w:color="auto"/>
        <w:left w:val="none" w:sz="0" w:space="0" w:color="auto"/>
        <w:bottom w:val="none" w:sz="0" w:space="0" w:color="auto"/>
        <w:right w:val="none" w:sz="0" w:space="0" w:color="auto"/>
      </w:divBdr>
    </w:div>
    <w:div w:id="1812553074">
      <w:bodyDiv w:val="1"/>
      <w:marLeft w:val="0"/>
      <w:marRight w:val="0"/>
      <w:marTop w:val="0"/>
      <w:marBottom w:val="0"/>
      <w:divBdr>
        <w:top w:val="none" w:sz="0" w:space="0" w:color="auto"/>
        <w:left w:val="none" w:sz="0" w:space="0" w:color="auto"/>
        <w:bottom w:val="none" w:sz="0" w:space="0" w:color="auto"/>
        <w:right w:val="none" w:sz="0" w:space="0" w:color="auto"/>
      </w:divBdr>
    </w:div>
    <w:div w:id="1887259597">
      <w:bodyDiv w:val="1"/>
      <w:marLeft w:val="0"/>
      <w:marRight w:val="0"/>
      <w:marTop w:val="0"/>
      <w:marBottom w:val="0"/>
      <w:divBdr>
        <w:top w:val="none" w:sz="0" w:space="0" w:color="auto"/>
        <w:left w:val="none" w:sz="0" w:space="0" w:color="auto"/>
        <w:bottom w:val="none" w:sz="0" w:space="0" w:color="auto"/>
        <w:right w:val="none" w:sz="0" w:space="0" w:color="auto"/>
      </w:divBdr>
    </w:div>
    <w:div w:id="1932737724">
      <w:bodyDiv w:val="1"/>
      <w:marLeft w:val="0"/>
      <w:marRight w:val="0"/>
      <w:marTop w:val="0"/>
      <w:marBottom w:val="0"/>
      <w:divBdr>
        <w:top w:val="none" w:sz="0" w:space="0" w:color="auto"/>
        <w:left w:val="none" w:sz="0" w:space="0" w:color="auto"/>
        <w:bottom w:val="none" w:sz="0" w:space="0" w:color="auto"/>
        <w:right w:val="none" w:sz="0" w:space="0" w:color="auto"/>
      </w:divBdr>
    </w:div>
    <w:div w:id="1971082770">
      <w:bodyDiv w:val="1"/>
      <w:marLeft w:val="0"/>
      <w:marRight w:val="0"/>
      <w:marTop w:val="0"/>
      <w:marBottom w:val="0"/>
      <w:divBdr>
        <w:top w:val="none" w:sz="0" w:space="0" w:color="auto"/>
        <w:left w:val="none" w:sz="0" w:space="0" w:color="auto"/>
        <w:bottom w:val="none" w:sz="0" w:space="0" w:color="auto"/>
        <w:right w:val="none" w:sz="0" w:space="0" w:color="auto"/>
      </w:divBdr>
    </w:div>
    <w:div w:id="2005349914">
      <w:bodyDiv w:val="1"/>
      <w:marLeft w:val="0"/>
      <w:marRight w:val="0"/>
      <w:marTop w:val="0"/>
      <w:marBottom w:val="0"/>
      <w:divBdr>
        <w:top w:val="none" w:sz="0" w:space="0" w:color="auto"/>
        <w:left w:val="none" w:sz="0" w:space="0" w:color="auto"/>
        <w:bottom w:val="none" w:sz="0" w:space="0" w:color="auto"/>
        <w:right w:val="none" w:sz="0" w:space="0" w:color="auto"/>
      </w:divBdr>
    </w:div>
    <w:div w:id="20774318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3397</Words>
  <Characters>19369</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G</dc:creator>
  <cp:lastModifiedBy>EricaM</cp:lastModifiedBy>
  <cp:revision>7</cp:revision>
  <cp:lastPrinted>2022-03-25T10:28:00Z</cp:lastPrinted>
  <dcterms:created xsi:type="dcterms:W3CDTF">2022-03-30T13:09:00Z</dcterms:created>
  <dcterms:modified xsi:type="dcterms:W3CDTF">2022-04-01T12:27:00Z</dcterms:modified>
</cp:coreProperties>
</file>